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265B" w14:textId="77777777" w:rsidR="003F5DF8" w:rsidRDefault="002614C7">
      <w:pPr>
        <w:spacing w:after="84"/>
        <w:ind w:left="-28" w:right="-973"/>
      </w:pPr>
      <w:r>
        <w:rPr>
          <w:noProof/>
        </w:rPr>
        <mc:AlternateContent>
          <mc:Choice Requires="wpg">
            <w:drawing>
              <wp:inline distT="0" distB="0" distL="0" distR="0" wp14:anchorId="16F84D93" wp14:editId="4EC4CD94">
                <wp:extent cx="6566409" cy="1888492"/>
                <wp:effectExtent l="0" t="0" r="0" b="0"/>
                <wp:docPr id="3562" name="Group 3562"/>
                <wp:cNvGraphicFramePr/>
                <a:graphic xmlns:a="http://schemas.openxmlformats.org/drawingml/2006/main">
                  <a:graphicData uri="http://schemas.microsoft.com/office/word/2010/wordprocessingGroup">
                    <wpg:wgp>
                      <wpg:cNvGrpSpPr/>
                      <wpg:grpSpPr>
                        <a:xfrm>
                          <a:off x="0" y="0"/>
                          <a:ext cx="6566409" cy="1888492"/>
                          <a:chOff x="0" y="0"/>
                          <a:chExt cx="6566409" cy="1888492"/>
                        </a:xfrm>
                      </wpg:grpSpPr>
                      <wps:wsp>
                        <wps:cNvPr id="6" name="Rectangle 6"/>
                        <wps:cNvSpPr/>
                        <wps:spPr>
                          <a:xfrm>
                            <a:off x="18288" y="58175"/>
                            <a:ext cx="5686273" cy="422016"/>
                          </a:xfrm>
                          <a:prstGeom prst="rect">
                            <a:avLst/>
                          </a:prstGeom>
                          <a:ln>
                            <a:noFill/>
                          </a:ln>
                        </wps:spPr>
                        <wps:txbx>
                          <w:txbxContent>
                            <w:p w14:paraId="181AA301" w14:textId="77777777" w:rsidR="003F5DF8" w:rsidRDefault="002614C7">
                              <w:r>
                                <w:rPr>
                                  <w:rFonts w:ascii="Trebuchet MS" w:eastAsia="Trebuchet MS" w:hAnsi="Trebuchet MS" w:cs="Trebuchet MS"/>
                                  <w:color w:val="0D0D0D"/>
                                  <w:sz w:val="52"/>
                                </w:rPr>
                                <w:t xml:space="preserve">Mesa Fitness Grand Junction  </w:t>
                              </w:r>
                            </w:p>
                          </w:txbxContent>
                        </wps:txbx>
                        <wps:bodyPr horzOverflow="overflow" vert="horz" lIns="0" tIns="0" rIns="0" bIns="0" rtlCol="0">
                          <a:noAutofit/>
                        </wps:bodyPr>
                      </wps:wsp>
                      <wps:wsp>
                        <wps:cNvPr id="7" name="Rectangle 7"/>
                        <wps:cNvSpPr/>
                        <wps:spPr>
                          <a:xfrm>
                            <a:off x="18288" y="440805"/>
                            <a:ext cx="4124000" cy="422016"/>
                          </a:xfrm>
                          <a:prstGeom prst="rect">
                            <a:avLst/>
                          </a:prstGeom>
                          <a:ln>
                            <a:noFill/>
                          </a:ln>
                        </wps:spPr>
                        <wps:txbx>
                          <w:txbxContent>
                            <w:p w14:paraId="0C5D0DA0" w14:textId="77777777" w:rsidR="003F5DF8" w:rsidRDefault="002614C7">
                              <w:r>
                                <w:rPr>
                                  <w:rFonts w:ascii="Trebuchet MS" w:eastAsia="Trebuchet MS" w:hAnsi="Trebuchet MS" w:cs="Trebuchet MS"/>
                                  <w:color w:val="0D0D0D"/>
                                  <w:sz w:val="52"/>
                                </w:rPr>
                                <w:t>Kids Club Information</w:t>
                              </w:r>
                            </w:p>
                          </w:txbxContent>
                        </wps:txbx>
                        <wps:bodyPr horzOverflow="overflow" vert="horz" lIns="0" tIns="0" rIns="0" bIns="0" rtlCol="0">
                          <a:noAutofit/>
                        </wps:bodyPr>
                      </wps:wsp>
                      <wps:wsp>
                        <wps:cNvPr id="8" name="Rectangle 8"/>
                        <wps:cNvSpPr/>
                        <wps:spPr>
                          <a:xfrm>
                            <a:off x="3115056" y="384517"/>
                            <a:ext cx="318759" cy="519255"/>
                          </a:xfrm>
                          <a:prstGeom prst="rect">
                            <a:avLst/>
                          </a:prstGeom>
                          <a:ln>
                            <a:noFill/>
                          </a:ln>
                        </wps:spPr>
                        <wps:txbx>
                          <w:txbxContent>
                            <w:p w14:paraId="032BFADD" w14:textId="77777777" w:rsidR="003F5DF8" w:rsidRDefault="002614C7">
                              <w:r>
                                <w:rPr>
                                  <w:rFonts w:ascii="Trebuchet MS" w:eastAsia="Trebuchet MS" w:hAnsi="Trebuchet MS" w:cs="Trebuchet MS"/>
                                  <w:color w:val="0D0D0D"/>
                                  <w:sz w:val="64"/>
                                </w:rPr>
                                <w:t xml:space="preserve">  </w:t>
                              </w:r>
                            </w:p>
                          </w:txbxContent>
                        </wps:txbx>
                        <wps:bodyPr horzOverflow="overflow" vert="horz" lIns="0" tIns="0" rIns="0" bIns="0" rtlCol="0">
                          <a:noAutofit/>
                        </wps:bodyPr>
                      </wps:wsp>
                      <wps:wsp>
                        <wps:cNvPr id="9" name="Rectangle 9"/>
                        <wps:cNvSpPr/>
                        <wps:spPr>
                          <a:xfrm>
                            <a:off x="18288" y="780090"/>
                            <a:ext cx="45758" cy="145858"/>
                          </a:xfrm>
                          <a:prstGeom prst="rect">
                            <a:avLst/>
                          </a:prstGeom>
                          <a:ln>
                            <a:noFill/>
                          </a:ln>
                        </wps:spPr>
                        <wps:txbx>
                          <w:txbxContent>
                            <w:p w14:paraId="42F40141" w14:textId="77777777" w:rsidR="003F5DF8" w:rsidRDefault="002614C7">
                              <w:r>
                                <w:rPr>
                                  <w:rFonts w:ascii="Trebuchet MS" w:eastAsia="Trebuchet MS" w:hAnsi="Trebuchet MS" w:cs="Trebuchet MS"/>
                                  <w:color w:val="0D0D0D"/>
                                  <w:sz w:val="18"/>
                                </w:rPr>
                                <w:t xml:space="preserve"> </w:t>
                              </w:r>
                            </w:p>
                          </w:txbxContent>
                        </wps:txbx>
                        <wps:bodyPr horzOverflow="overflow" vert="horz" lIns="0" tIns="0" rIns="0" bIns="0" rtlCol="0">
                          <a:noAutofit/>
                        </wps:bodyPr>
                      </wps:wsp>
                      <wps:wsp>
                        <wps:cNvPr id="10" name="Rectangle 10"/>
                        <wps:cNvSpPr/>
                        <wps:spPr>
                          <a:xfrm>
                            <a:off x="18288" y="1005797"/>
                            <a:ext cx="4476650" cy="161416"/>
                          </a:xfrm>
                          <a:prstGeom prst="rect">
                            <a:avLst/>
                          </a:prstGeom>
                          <a:ln>
                            <a:noFill/>
                          </a:ln>
                        </wps:spPr>
                        <wps:txbx>
                          <w:txbxContent>
                            <w:p w14:paraId="4433DF1C" w14:textId="77777777" w:rsidR="003F5DF8" w:rsidRDefault="002614C7">
                              <w:r>
                                <w:rPr>
                                  <w:rFonts w:ascii="Trebuchet MS" w:eastAsia="Trebuchet MS" w:hAnsi="Trebuchet MS" w:cs="Trebuchet MS"/>
                                  <w:b/>
                                  <w:color w:val="0D0D0D"/>
                                  <w:sz w:val="20"/>
                                </w:rPr>
                                <w:t xml:space="preserve">Address: 700 Maldonado Way, Grand Junction 81501      </w:t>
                              </w:r>
                            </w:p>
                          </w:txbxContent>
                        </wps:txbx>
                        <wps:bodyPr horzOverflow="overflow" vert="horz" lIns="0" tIns="0" rIns="0" bIns="0" rtlCol="0">
                          <a:noAutofit/>
                        </wps:bodyPr>
                      </wps:wsp>
                      <wps:wsp>
                        <wps:cNvPr id="11" name="Rectangle 11"/>
                        <wps:cNvSpPr/>
                        <wps:spPr>
                          <a:xfrm>
                            <a:off x="18288" y="1243601"/>
                            <a:ext cx="1719860" cy="161416"/>
                          </a:xfrm>
                          <a:prstGeom prst="rect">
                            <a:avLst/>
                          </a:prstGeom>
                          <a:ln>
                            <a:noFill/>
                          </a:ln>
                        </wps:spPr>
                        <wps:txbx>
                          <w:txbxContent>
                            <w:p w14:paraId="34187898" w14:textId="77777777" w:rsidR="003F5DF8" w:rsidRDefault="002614C7">
                              <w:r>
                                <w:rPr>
                                  <w:rFonts w:ascii="Trebuchet MS" w:eastAsia="Trebuchet MS" w:hAnsi="Trebuchet MS" w:cs="Trebuchet MS"/>
                                  <w:b/>
                                  <w:color w:val="0D0D0D"/>
                                  <w:sz w:val="20"/>
                                </w:rPr>
                                <w:t>Phone: 970-255-1656</w:t>
                              </w:r>
                            </w:p>
                          </w:txbxContent>
                        </wps:txbx>
                        <wps:bodyPr horzOverflow="overflow" vert="horz" lIns="0" tIns="0" rIns="0" bIns="0" rtlCol="0">
                          <a:noAutofit/>
                        </wps:bodyPr>
                      </wps:wsp>
                      <wps:wsp>
                        <wps:cNvPr id="12" name="Rectangle 12"/>
                        <wps:cNvSpPr/>
                        <wps:spPr>
                          <a:xfrm>
                            <a:off x="1310530" y="1243601"/>
                            <a:ext cx="50638" cy="161416"/>
                          </a:xfrm>
                          <a:prstGeom prst="rect">
                            <a:avLst/>
                          </a:prstGeom>
                          <a:ln>
                            <a:noFill/>
                          </a:ln>
                        </wps:spPr>
                        <wps:txbx>
                          <w:txbxContent>
                            <w:p w14:paraId="41475F87" w14:textId="77777777" w:rsidR="003F5DF8" w:rsidRDefault="002614C7">
                              <w:r>
                                <w:rPr>
                                  <w:rFonts w:ascii="Trebuchet MS" w:eastAsia="Trebuchet MS" w:hAnsi="Trebuchet MS" w:cs="Trebuchet MS"/>
                                  <w:color w:val="0D0D0D"/>
                                  <w:sz w:val="20"/>
                                </w:rPr>
                                <w:t xml:space="preserve"> </w:t>
                              </w:r>
                            </w:p>
                          </w:txbxContent>
                        </wps:txbx>
                        <wps:bodyPr horzOverflow="overflow" vert="horz" lIns="0" tIns="0" rIns="0" bIns="0" rtlCol="0">
                          <a:noAutofit/>
                        </wps:bodyPr>
                      </wps:wsp>
                      <wps:wsp>
                        <wps:cNvPr id="13" name="Rectangle 13"/>
                        <wps:cNvSpPr/>
                        <wps:spPr>
                          <a:xfrm>
                            <a:off x="18288" y="1676562"/>
                            <a:ext cx="1489971" cy="258655"/>
                          </a:xfrm>
                          <a:prstGeom prst="rect">
                            <a:avLst/>
                          </a:prstGeom>
                          <a:ln>
                            <a:noFill/>
                          </a:ln>
                        </wps:spPr>
                        <wps:txbx>
                          <w:txbxContent>
                            <w:p w14:paraId="2F860B3C" w14:textId="77777777" w:rsidR="003F5DF8" w:rsidRDefault="002614C7">
                              <w:r>
                                <w:rPr>
                                  <w:rFonts w:ascii="Trebuchet MS" w:eastAsia="Trebuchet MS" w:hAnsi="Trebuchet MS" w:cs="Trebuchet MS"/>
                                  <w:color w:val="0D0D0D"/>
                                  <w:sz w:val="32"/>
                                </w:rPr>
                                <w:t xml:space="preserve">Our Facility </w:t>
                              </w:r>
                            </w:p>
                          </w:txbxContent>
                        </wps:txbx>
                        <wps:bodyPr horzOverflow="overflow" vert="horz" lIns="0" tIns="0" rIns="0" bIns="0" rtlCol="0">
                          <a:noAutofit/>
                        </wps:bodyPr>
                      </wps:wsp>
                      <wps:wsp>
                        <wps:cNvPr id="4780" name="Shape 4780"/>
                        <wps:cNvSpPr/>
                        <wps:spPr>
                          <a:xfrm>
                            <a:off x="0" y="1882397"/>
                            <a:ext cx="4303776" cy="9144"/>
                          </a:xfrm>
                          <a:custGeom>
                            <a:avLst/>
                            <a:gdLst/>
                            <a:ahLst/>
                            <a:cxnLst/>
                            <a:rect l="0" t="0" r="0" b="0"/>
                            <a:pathLst>
                              <a:path w="4303776" h="9144">
                                <a:moveTo>
                                  <a:pt x="0" y="0"/>
                                </a:moveTo>
                                <a:lnTo>
                                  <a:pt x="4303776" y="0"/>
                                </a:lnTo>
                                <a:lnTo>
                                  <a:pt x="430377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pic:pic xmlns:pic="http://schemas.openxmlformats.org/drawingml/2006/picture">
                        <pic:nvPicPr>
                          <pic:cNvPr id="77" name="Picture 77"/>
                          <pic:cNvPicPr/>
                        </pic:nvPicPr>
                        <pic:blipFill>
                          <a:blip r:embed="rId7"/>
                          <a:stretch>
                            <a:fillRect/>
                          </a:stretch>
                        </pic:blipFill>
                        <pic:spPr>
                          <a:xfrm>
                            <a:off x="4399789" y="0"/>
                            <a:ext cx="2166620" cy="1882775"/>
                          </a:xfrm>
                          <a:prstGeom prst="rect">
                            <a:avLst/>
                          </a:prstGeom>
                        </pic:spPr>
                      </pic:pic>
                    </wpg:wgp>
                  </a:graphicData>
                </a:graphic>
              </wp:inline>
            </w:drawing>
          </mc:Choice>
          <mc:Fallback xmlns:a="http://schemas.openxmlformats.org/drawingml/2006/main">
            <w:pict>
              <v:group id="Group 3562" style="width:517.04pt;height:148.7pt;mso-position-horizontal-relative:char;mso-position-vertical-relative:line" coordsize="65664,18884">
                <v:rect id="Rectangle 6" style="position:absolute;width:56862;height:4220;left:182;top:581;" filled="f" stroked="f">
                  <v:textbox inset="0,0,0,0">
                    <w:txbxContent>
                      <w:p>
                        <w:pPr>
                          <w:spacing w:before="0" w:after="160" w:line="259" w:lineRule="auto"/>
                        </w:pPr>
                        <w:r>
                          <w:rPr>
                            <w:rFonts w:cs="Trebuchet MS" w:hAnsi="Trebuchet MS" w:eastAsia="Trebuchet MS" w:ascii="Trebuchet MS"/>
                            <w:color w:val="0d0d0d"/>
                            <w:sz w:val="52"/>
                          </w:rPr>
                          <w:t xml:space="preserve">Mesa Fitness Grand Junction  </w:t>
                        </w:r>
                      </w:p>
                    </w:txbxContent>
                  </v:textbox>
                </v:rect>
                <v:rect id="Rectangle 7" style="position:absolute;width:41240;height:4220;left:182;top:4408;" filled="f" stroked="f">
                  <v:textbox inset="0,0,0,0">
                    <w:txbxContent>
                      <w:p>
                        <w:pPr>
                          <w:spacing w:before="0" w:after="160" w:line="259" w:lineRule="auto"/>
                        </w:pPr>
                        <w:r>
                          <w:rPr>
                            <w:rFonts w:cs="Trebuchet MS" w:hAnsi="Trebuchet MS" w:eastAsia="Trebuchet MS" w:ascii="Trebuchet MS"/>
                            <w:color w:val="0d0d0d"/>
                            <w:sz w:val="52"/>
                          </w:rPr>
                          <w:t xml:space="preserve">Kids Club Information</w:t>
                        </w:r>
                      </w:p>
                    </w:txbxContent>
                  </v:textbox>
                </v:rect>
                <v:rect id="Rectangle 8" style="position:absolute;width:3187;height:5192;left:31150;top:3845;" filled="f" stroked="f">
                  <v:textbox inset="0,0,0,0">
                    <w:txbxContent>
                      <w:p>
                        <w:pPr>
                          <w:spacing w:before="0" w:after="160" w:line="259" w:lineRule="auto"/>
                        </w:pPr>
                        <w:r>
                          <w:rPr>
                            <w:rFonts w:cs="Trebuchet MS" w:hAnsi="Trebuchet MS" w:eastAsia="Trebuchet MS" w:ascii="Trebuchet MS"/>
                            <w:color w:val="0d0d0d"/>
                            <w:sz w:val="64"/>
                          </w:rPr>
                          <w:t xml:space="preserve">  </w:t>
                        </w:r>
                      </w:p>
                    </w:txbxContent>
                  </v:textbox>
                </v:rect>
                <v:rect id="Rectangle 9" style="position:absolute;width:457;height:1458;left:182;top:7800;" filled="f" stroked="f">
                  <v:textbox inset="0,0,0,0">
                    <w:txbxContent>
                      <w:p>
                        <w:pPr>
                          <w:spacing w:before="0" w:after="160" w:line="259" w:lineRule="auto"/>
                        </w:pPr>
                        <w:r>
                          <w:rPr>
                            <w:rFonts w:cs="Trebuchet MS" w:hAnsi="Trebuchet MS" w:eastAsia="Trebuchet MS" w:ascii="Trebuchet MS"/>
                            <w:color w:val="0d0d0d"/>
                            <w:sz w:val="18"/>
                          </w:rPr>
                          <w:t xml:space="preserve"> </w:t>
                        </w:r>
                      </w:p>
                    </w:txbxContent>
                  </v:textbox>
                </v:rect>
                <v:rect id="Rectangle 10" style="position:absolute;width:44766;height:1614;left:182;top:10057;" filled="f" stroked="f">
                  <v:textbox inset="0,0,0,0">
                    <w:txbxContent>
                      <w:p>
                        <w:pPr>
                          <w:spacing w:before="0" w:after="160" w:line="259" w:lineRule="auto"/>
                        </w:pPr>
                        <w:r>
                          <w:rPr>
                            <w:rFonts w:cs="Trebuchet MS" w:hAnsi="Trebuchet MS" w:eastAsia="Trebuchet MS" w:ascii="Trebuchet MS"/>
                            <w:b w:val="1"/>
                            <w:color w:val="0d0d0d"/>
                            <w:sz w:val="20"/>
                          </w:rPr>
                          <w:t xml:space="preserve">Address: 700 Maldonado Way, Grand Junction 81501      </w:t>
                        </w:r>
                      </w:p>
                    </w:txbxContent>
                  </v:textbox>
                </v:rect>
                <v:rect id="Rectangle 11" style="position:absolute;width:17198;height:1614;left:182;top:12436;" filled="f" stroked="f">
                  <v:textbox inset="0,0,0,0">
                    <w:txbxContent>
                      <w:p>
                        <w:pPr>
                          <w:spacing w:before="0" w:after="160" w:line="259" w:lineRule="auto"/>
                        </w:pPr>
                        <w:r>
                          <w:rPr>
                            <w:rFonts w:cs="Trebuchet MS" w:hAnsi="Trebuchet MS" w:eastAsia="Trebuchet MS" w:ascii="Trebuchet MS"/>
                            <w:b w:val="1"/>
                            <w:color w:val="0d0d0d"/>
                            <w:sz w:val="20"/>
                          </w:rPr>
                          <w:t xml:space="preserve">Phone: 970-255-1656</w:t>
                        </w:r>
                      </w:p>
                    </w:txbxContent>
                  </v:textbox>
                </v:rect>
                <v:rect id="Rectangle 12" style="position:absolute;width:506;height:1614;left:13105;top:12436;" filled="f" stroked="f">
                  <v:textbox inset="0,0,0,0">
                    <w:txbxContent>
                      <w:p>
                        <w:pPr>
                          <w:spacing w:before="0" w:after="160" w:line="259" w:lineRule="auto"/>
                        </w:pPr>
                        <w:r>
                          <w:rPr>
                            <w:rFonts w:cs="Trebuchet MS" w:hAnsi="Trebuchet MS" w:eastAsia="Trebuchet MS" w:ascii="Trebuchet MS"/>
                            <w:color w:val="0d0d0d"/>
                            <w:sz w:val="20"/>
                          </w:rPr>
                          <w:t xml:space="preserve"> </w:t>
                        </w:r>
                      </w:p>
                    </w:txbxContent>
                  </v:textbox>
                </v:rect>
                <v:rect id="Rectangle 13" style="position:absolute;width:14899;height:2586;left:182;top:16765;" filled="f" stroked="f">
                  <v:textbox inset="0,0,0,0">
                    <w:txbxContent>
                      <w:p>
                        <w:pPr>
                          <w:spacing w:before="0" w:after="160" w:line="259" w:lineRule="auto"/>
                        </w:pPr>
                        <w:r>
                          <w:rPr>
                            <w:rFonts w:cs="Trebuchet MS" w:hAnsi="Trebuchet MS" w:eastAsia="Trebuchet MS" w:ascii="Trebuchet MS"/>
                            <w:color w:val="0d0d0d"/>
                            <w:sz w:val="32"/>
                          </w:rPr>
                          <w:t xml:space="preserve">Our Facility </w:t>
                        </w:r>
                      </w:p>
                    </w:txbxContent>
                  </v:textbox>
                </v:rect>
                <v:shape id="Shape 4781" style="position:absolute;width:43037;height:91;left:0;top:18823;" coordsize="4303776,9144" path="m0,0l4303776,0l4303776,9144l0,9144l0,0">
                  <v:stroke weight="0pt" endcap="flat" joinstyle="miter" miterlimit="10" on="false" color="#000000" opacity="0"/>
                  <v:fill on="true" color="#90c226"/>
                </v:shape>
                <v:shape id="Picture 77" style="position:absolute;width:21666;height:18827;left:43997;top:0;" filled="f">
                  <v:imagedata r:id="rId8"/>
                </v:shape>
              </v:group>
            </w:pict>
          </mc:Fallback>
        </mc:AlternateContent>
      </w:r>
    </w:p>
    <w:p w14:paraId="50D24893" w14:textId="77777777" w:rsidR="003F5DF8" w:rsidRDefault="002614C7">
      <w:pPr>
        <w:spacing w:after="19"/>
        <w:ind w:left="720"/>
      </w:pPr>
      <w:r>
        <w:rPr>
          <w:rFonts w:ascii="Trebuchet MS" w:eastAsia="Trebuchet MS" w:hAnsi="Trebuchet MS" w:cs="Trebuchet MS"/>
        </w:rPr>
        <w:t xml:space="preserve"> </w:t>
      </w:r>
    </w:p>
    <w:p w14:paraId="2E370F3D" w14:textId="77777777" w:rsidR="003F5DF8" w:rsidRDefault="002614C7">
      <w:pPr>
        <w:numPr>
          <w:ilvl w:val="0"/>
          <w:numId w:val="1"/>
        </w:numPr>
        <w:spacing w:after="1" w:line="261" w:lineRule="auto"/>
        <w:ind w:left="706" w:hanging="360"/>
      </w:pPr>
      <w:r>
        <w:rPr>
          <w:rFonts w:ascii="Trebuchet MS" w:eastAsia="Trebuchet MS" w:hAnsi="Trebuchet MS" w:cs="Trebuchet MS"/>
        </w:rPr>
        <w:t xml:space="preserve">Parents are allowed to bring their child(ren) once a day, for a maximum of two hours. </w:t>
      </w:r>
    </w:p>
    <w:p w14:paraId="115056DA" w14:textId="77777777" w:rsidR="003F5DF8" w:rsidRDefault="002614C7">
      <w:pPr>
        <w:numPr>
          <w:ilvl w:val="0"/>
          <w:numId w:val="1"/>
        </w:numPr>
        <w:spacing w:after="1" w:line="261" w:lineRule="auto"/>
        <w:ind w:left="706" w:hanging="360"/>
      </w:pPr>
      <w:r>
        <w:rPr>
          <w:rFonts w:ascii="Trebuchet MS" w:eastAsia="Trebuchet MS" w:hAnsi="Trebuchet MS" w:cs="Trebuchet MS"/>
        </w:rPr>
        <w:t xml:space="preserve">Parents are required to remain on the premises the entire time. </w:t>
      </w:r>
    </w:p>
    <w:p w14:paraId="5220ABCE" w14:textId="77777777" w:rsidR="003F5DF8" w:rsidRDefault="002614C7">
      <w:pPr>
        <w:numPr>
          <w:ilvl w:val="0"/>
          <w:numId w:val="1"/>
        </w:numPr>
        <w:spacing w:after="1" w:line="261" w:lineRule="auto"/>
        <w:ind w:left="706" w:hanging="360"/>
      </w:pPr>
      <w:r>
        <w:rPr>
          <w:rFonts w:ascii="Trebuchet MS" w:eastAsia="Trebuchet MS" w:hAnsi="Trebuchet MS" w:cs="Trebuchet MS"/>
        </w:rPr>
        <w:t xml:space="preserve">Child(ren) must use hand sanitizer or wash hands before entering facility. </w:t>
      </w:r>
    </w:p>
    <w:p w14:paraId="4A6BEA08" w14:textId="77777777" w:rsidR="003F5DF8" w:rsidRDefault="002614C7">
      <w:pPr>
        <w:numPr>
          <w:ilvl w:val="0"/>
          <w:numId w:val="1"/>
        </w:numPr>
        <w:spacing w:after="1" w:line="261" w:lineRule="auto"/>
        <w:ind w:left="706" w:hanging="360"/>
      </w:pPr>
      <w:r>
        <w:rPr>
          <w:rFonts w:ascii="Trebuchet MS" w:eastAsia="Trebuchet MS" w:hAnsi="Trebuchet MS" w:cs="Trebuchet MS"/>
        </w:rPr>
        <w:t>Child(ren) must wear socks w</w:t>
      </w:r>
      <w:r>
        <w:rPr>
          <w:rFonts w:ascii="Trebuchet MS" w:eastAsia="Trebuchet MS" w:hAnsi="Trebuchet MS" w:cs="Trebuchet MS"/>
        </w:rPr>
        <w:t xml:space="preserve">hile in the facility. </w:t>
      </w:r>
    </w:p>
    <w:p w14:paraId="28FE19D6" w14:textId="77777777" w:rsidR="003F5DF8" w:rsidRDefault="002614C7">
      <w:pPr>
        <w:numPr>
          <w:ilvl w:val="0"/>
          <w:numId w:val="1"/>
        </w:numPr>
        <w:spacing w:after="27" w:line="261" w:lineRule="auto"/>
        <w:ind w:left="706" w:hanging="360"/>
      </w:pPr>
      <w:r>
        <w:rPr>
          <w:rFonts w:ascii="Trebuchet MS" w:eastAsia="Trebuchet MS" w:hAnsi="Trebuchet MS" w:cs="Trebuchet MS"/>
        </w:rPr>
        <w:t xml:space="preserve">ALL dirty diapers and matters concerning your child must be addressed promptly.   </w:t>
      </w:r>
    </w:p>
    <w:p w14:paraId="3731F3EB" w14:textId="77777777" w:rsidR="003F5DF8" w:rsidRDefault="002614C7">
      <w:pPr>
        <w:spacing w:after="196"/>
      </w:pPr>
      <w:r>
        <w:rPr>
          <w:rFonts w:ascii="Trebuchet MS" w:eastAsia="Trebuchet MS" w:hAnsi="Trebuchet MS" w:cs="Trebuchet MS"/>
          <w:sz w:val="16"/>
        </w:rPr>
        <w:t xml:space="preserve"> </w:t>
      </w:r>
    </w:p>
    <w:p w14:paraId="12675BA9" w14:textId="77777777" w:rsidR="003F5DF8" w:rsidRDefault="002614C7">
      <w:pPr>
        <w:tabs>
          <w:tab w:val="center" w:pos="2832"/>
        </w:tabs>
        <w:spacing w:after="124"/>
        <w:ind w:left="-15"/>
      </w:pPr>
      <w:r>
        <w:rPr>
          <w:rFonts w:ascii="Trebuchet MS" w:eastAsia="Trebuchet MS" w:hAnsi="Trebuchet MS" w:cs="Trebuchet MS"/>
          <w:b/>
          <w:u w:val="single" w:color="000000"/>
        </w:rPr>
        <w:t>Hours of Operation:</w:t>
      </w:r>
      <w:r>
        <w:rPr>
          <w:rFonts w:ascii="Trebuchet MS" w:eastAsia="Trebuchet MS" w:hAnsi="Trebuchet MS" w:cs="Trebuchet MS"/>
        </w:rPr>
        <w:t xml:space="preserve">   </w:t>
      </w:r>
      <w:r>
        <w:rPr>
          <w:rFonts w:ascii="Trebuchet MS" w:eastAsia="Trebuchet MS" w:hAnsi="Trebuchet MS" w:cs="Trebuchet MS"/>
        </w:rPr>
        <w:tab/>
        <w:t xml:space="preserve">                       </w:t>
      </w:r>
    </w:p>
    <w:p w14:paraId="22341B58" w14:textId="77777777" w:rsidR="003F5DF8" w:rsidRDefault="002614C7">
      <w:pPr>
        <w:spacing w:after="120" w:line="261" w:lineRule="auto"/>
        <w:ind w:left="10" w:hanging="10"/>
      </w:pPr>
      <w:r>
        <w:rPr>
          <w:rFonts w:ascii="Trebuchet MS" w:eastAsia="Trebuchet MS" w:hAnsi="Trebuchet MS" w:cs="Trebuchet MS"/>
        </w:rPr>
        <w:t xml:space="preserve">Monday- Friday 8:00am-1:30pm, 4:00pm-8:00pm </w:t>
      </w:r>
    </w:p>
    <w:p w14:paraId="4409B43E" w14:textId="77777777" w:rsidR="003F5DF8" w:rsidRDefault="002614C7">
      <w:pPr>
        <w:spacing w:after="120" w:line="261" w:lineRule="auto"/>
        <w:ind w:left="11" w:hanging="10"/>
      </w:pPr>
      <w:r>
        <w:rPr>
          <w:rFonts w:ascii="Trebuchet MS" w:eastAsia="Trebuchet MS" w:hAnsi="Trebuchet MS" w:cs="Trebuchet MS"/>
        </w:rPr>
        <w:t xml:space="preserve">Saturday- 8:00am-1:30pm </w:t>
      </w:r>
    </w:p>
    <w:p w14:paraId="43548DFB" w14:textId="77777777" w:rsidR="003F5DF8" w:rsidRDefault="002614C7">
      <w:pPr>
        <w:spacing w:after="120" w:line="261" w:lineRule="auto"/>
        <w:ind w:left="11" w:hanging="10"/>
      </w:pPr>
      <w:r>
        <w:rPr>
          <w:rFonts w:ascii="Trebuchet MS" w:eastAsia="Trebuchet MS" w:hAnsi="Trebuchet MS" w:cs="Trebuchet MS"/>
        </w:rPr>
        <w:t xml:space="preserve">Sunday- CLOSED </w:t>
      </w:r>
    </w:p>
    <w:p w14:paraId="1DD7BFC3" w14:textId="77777777" w:rsidR="003F5DF8" w:rsidRDefault="002614C7">
      <w:pPr>
        <w:spacing w:after="65" w:line="261" w:lineRule="auto"/>
        <w:ind w:left="11" w:hanging="10"/>
      </w:pPr>
      <w:r>
        <w:rPr>
          <w:rFonts w:ascii="Trebuchet MS" w:eastAsia="Trebuchet MS" w:hAnsi="Trebuchet MS" w:cs="Trebuchet MS"/>
        </w:rPr>
        <w:t xml:space="preserve">**Last child accepted 15 minutes prior to closing** </w:t>
      </w:r>
    </w:p>
    <w:p w14:paraId="78E44CB1" w14:textId="77777777" w:rsidR="003F5DF8" w:rsidRDefault="002614C7">
      <w:pPr>
        <w:spacing w:after="176"/>
      </w:pPr>
      <w:r>
        <w:rPr>
          <w:rFonts w:ascii="Trebuchet MS" w:eastAsia="Trebuchet MS" w:hAnsi="Trebuchet MS" w:cs="Trebuchet MS"/>
          <w:sz w:val="16"/>
        </w:rPr>
        <w:t xml:space="preserve"> </w:t>
      </w:r>
    </w:p>
    <w:p w14:paraId="695F0C9F" w14:textId="77777777" w:rsidR="003F5DF8" w:rsidRDefault="002614C7">
      <w:pPr>
        <w:spacing w:after="124"/>
        <w:ind w:left="-5" w:hanging="10"/>
      </w:pPr>
      <w:r>
        <w:rPr>
          <w:rFonts w:ascii="Trebuchet MS" w:eastAsia="Trebuchet MS" w:hAnsi="Trebuchet MS" w:cs="Trebuchet MS"/>
          <w:b/>
          <w:u w:val="single" w:color="000000"/>
        </w:rPr>
        <w:t>Payment Information:</w:t>
      </w:r>
      <w:r>
        <w:rPr>
          <w:rFonts w:ascii="Trebuchet MS" w:eastAsia="Trebuchet MS" w:hAnsi="Trebuchet MS" w:cs="Trebuchet MS"/>
          <w:b/>
        </w:rPr>
        <w:t xml:space="preserve"> </w:t>
      </w:r>
    </w:p>
    <w:p w14:paraId="7E74265F" w14:textId="3A35AA4E" w:rsidR="003F5DF8" w:rsidRDefault="002614C7">
      <w:pPr>
        <w:numPr>
          <w:ilvl w:val="0"/>
          <w:numId w:val="1"/>
        </w:numPr>
        <w:spacing w:after="82" w:line="261" w:lineRule="auto"/>
        <w:ind w:left="706" w:hanging="360"/>
      </w:pPr>
      <w:r>
        <w:rPr>
          <w:rFonts w:ascii="Trebuchet MS" w:eastAsia="Trebuchet MS" w:hAnsi="Trebuchet MS" w:cs="Trebuchet MS"/>
          <w:u w:val="single" w:color="000000"/>
        </w:rPr>
        <w:t>Drop In Rate:</w:t>
      </w:r>
      <w:r>
        <w:rPr>
          <w:rFonts w:ascii="Trebuchet MS" w:eastAsia="Trebuchet MS" w:hAnsi="Trebuchet MS" w:cs="Trebuchet MS"/>
        </w:rPr>
        <w:t xml:space="preserve"> $</w:t>
      </w:r>
      <w:r w:rsidR="001E5329">
        <w:rPr>
          <w:rFonts w:ascii="Trebuchet MS" w:eastAsia="Trebuchet MS" w:hAnsi="Trebuchet MS" w:cs="Trebuchet MS"/>
        </w:rPr>
        <w:t>5.00</w:t>
      </w:r>
      <w:r>
        <w:rPr>
          <w:rFonts w:ascii="Trebuchet MS" w:eastAsia="Trebuchet MS" w:hAnsi="Trebuchet MS" w:cs="Trebuchet MS"/>
        </w:rPr>
        <w:t xml:space="preserve"> per child paid at drop off  </w:t>
      </w:r>
    </w:p>
    <w:p w14:paraId="48F0F8F5" w14:textId="77777777" w:rsidR="003F5DF8" w:rsidRDefault="002614C7">
      <w:pPr>
        <w:spacing w:after="65" w:line="261" w:lineRule="auto"/>
        <w:ind w:left="1090" w:hanging="10"/>
      </w:pPr>
      <w:r>
        <w:rPr>
          <w:rFonts w:ascii="Trebuchet MS" w:eastAsia="Trebuchet MS" w:hAnsi="Trebuchet MS" w:cs="Trebuchet MS"/>
          <w:u w:val="single" w:color="000000"/>
        </w:rPr>
        <w:t>TANNING ONLY Drop in Rate</w:t>
      </w:r>
      <w:r>
        <w:rPr>
          <w:rFonts w:ascii="Trebuchet MS" w:eastAsia="Trebuchet MS" w:hAnsi="Trebuchet MS" w:cs="Trebuchet MS"/>
        </w:rPr>
        <w:t xml:space="preserve">- $3.00 per child (can use kid’s club for 30 minutes) </w:t>
      </w:r>
    </w:p>
    <w:p w14:paraId="5F8B9EF3" w14:textId="77777777" w:rsidR="003F5DF8" w:rsidRDefault="002614C7">
      <w:pPr>
        <w:spacing w:after="193"/>
      </w:pPr>
      <w:r>
        <w:rPr>
          <w:rFonts w:ascii="Trebuchet MS" w:eastAsia="Trebuchet MS" w:hAnsi="Trebuchet MS" w:cs="Trebuchet MS"/>
          <w:sz w:val="16"/>
        </w:rPr>
        <w:t xml:space="preserve"> </w:t>
      </w:r>
    </w:p>
    <w:p w14:paraId="0A5DC937" w14:textId="77777777" w:rsidR="003F5DF8" w:rsidRDefault="002614C7">
      <w:pPr>
        <w:numPr>
          <w:ilvl w:val="0"/>
          <w:numId w:val="1"/>
        </w:numPr>
        <w:spacing w:after="1" w:line="261" w:lineRule="auto"/>
        <w:ind w:left="706" w:hanging="360"/>
      </w:pPr>
      <w:r>
        <w:rPr>
          <w:rFonts w:ascii="Trebuchet MS" w:eastAsia="Trebuchet MS" w:hAnsi="Trebuchet MS" w:cs="Trebuchet MS"/>
          <w:u w:val="single" w:color="000000"/>
        </w:rPr>
        <w:t>Paid in Full membership:</w:t>
      </w:r>
      <w:r>
        <w:rPr>
          <w:rFonts w:ascii="Trebuchet MS" w:eastAsia="Trebuchet MS" w:hAnsi="Trebuchet MS" w:cs="Trebuchet MS"/>
        </w:rPr>
        <w:t xml:space="preserve"> Can be purchased in Kids Club. You can purchase as many months as you would like. The membership automatically expires when the time frame is over. There are no cancellations</w:t>
      </w:r>
      <w:r>
        <w:rPr>
          <w:rFonts w:ascii="Trebuchet MS" w:eastAsia="Trebuchet MS" w:hAnsi="Trebuchet MS" w:cs="Trebuchet MS"/>
        </w:rPr>
        <w:t xml:space="preserve"> or refunds on Paid in Full memberships.   </w:t>
      </w:r>
      <w:r>
        <w:rPr>
          <w:rFonts w:ascii="Segoe UI Symbol" w:eastAsia="Segoe UI Symbol" w:hAnsi="Segoe UI Symbol" w:cs="Segoe UI Symbol"/>
          <w:sz w:val="16"/>
        </w:rPr>
        <w:t>•</w:t>
      </w:r>
      <w:r>
        <w:rPr>
          <w:rFonts w:ascii="Arial" w:eastAsia="Arial" w:hAnsi="Arial" w:cs="Arial"/>
          <w:sz w:val="16"/>
        </w:rPr>
        <w:t xml:space="preserve"> </w:t>
      </w:r>
      <w:r>
        <w:rPr>
          <w:rFonts w:ascii="Trebuchet MS" w:eastAsia="Trebuchet MS" w:hAnsi="Trebuchet MS" w:cs="Trebuchet MS"/>
        </w:rPr>
        <w:t>$50/month per child</w:t>
      </w:r>
      <w:r>
        <w:rPr>
          <w:rFonts w:ascii="Trebuchet MS" w:eastAsia="Trebuchet MS" w:hAnsi="Trebuchet MS" w:cs="Trebuchet MS"/>
          <w:sz w:val="16"/>
        </w:rPr>
        <w:t xml:space="preserve"> </w:t>
      </w:r>
    </w:p>
    <w:p w14:paraId="4AFCFCE6" w14:textId="77777777" w:rsidR="003F5DF8" w:rsidRDefault="002614C7">
      <w:pPr>
        <w:spacing w:after="0"/>
        <w:ind w:left="1172"/>
      </w:pPr>
      <w:r>
        <w:rPr>
          <w:rFonts w:ascii="Trebuchet MS" w:eastAsia="Trebuchet MS" w:hAnsi="Trebuchet MS" w:cs="Trebuchet MS"/>
        </w:rPr>
        <w:t xml:space="preserve"> </w:t>
      </w:r>
    </w:p>
    <w:p w14:paraId="667EED0D" w14:textId="77777777" w:rsidR="003F5DF8" w:rsidRDefault="002614C7">
      <w:pPr>
        <w:spacing w:after="70"/>
        <w:ind w:left="1172"/>
      </w:pPr>
      <w:r>
        <w:rPr>
          <w:rFonts w:ascii="Trebuchet MS" w:eastAsia="Trebuchet MS" w:hAnsi="Trebuchet MS" w:cs="Trebuchet MS"/>
          <w:sz w:val="16"/>
        </w:rPr>
        <w:t xml:space="preserve"> </w:t>
      </w:r>
    </w:p>
    <w:p w14:paraId="2E590256" w14:textId="77777777" w:rsidR="003F5DF8" w:rsidRDefault="002614C7">
      <w:pPr>
        <w:numPr>
          <w:ilvl w:val="0"/>
          <w:numId w:val="1"/>
        </w:numPr>
        <w:spacing w:after="1" w:line="261" w:lineRule="auto"/>
        <w:ind w:left="706" w:hanging="360"/>
      </w:pPr>
      <w:r>
        <w:rPr>
          <w:rFonts w:ascii="Trebuchet MS" w:eastAsia="Trebuchet MS" w:hAnsi="Trebuchet MS" w:cs="Trebuchet MS"/>
          <w:u w:val="single" w:color="000000"/>
        </w:rPr>
        <w:t>EFT</w:t>
      </w:r>
      <w:r>
        <w:rPr>
          <w:rFonts w:ascii="Trebuchet MS" w:eastAsia="Trebuchet MS" w:hAnsi="Trebuchet MS" w:cs="Trebuchet MS"/>
        </w:rPr>
        <w:t xml:space="preserve"> (automatic account withdrawal with your gym membership): Please see our </w:t>
      </w:r>
    </w:p>
    <w:p w14:paraId="27BB6553" w14:textId="77777777" w:rsidR="003F5DF8" w:rsidRDefault="002614C7">
      <w:pPr>
        <w:spacing w:after="1" w:line="261" w:lineRule="auto"/>
        <w:ind w:left="730" w:hanging="10"/>
      </w:pPr>
      <w:r>
        <w:rPr>
          <w:rFonts w:ascii="Trebuchet MS" w:eastAsia="Trebuchet MS" w:hAnsi="Trebuchet MS" w:cs="Trebuchet MS"/>
        </w:rPr>
        <w:t xml:space="preserve">Fitness Consultants for more information </w:t>
      </w:r>
    </w:p>
    <w:p w14:paraId="5B2AF0F3" w14:textId="77777777" w:rsidR="003F5DF8" w:rsidRDefault="002614C7">
      <w:pPr>
        <w:numPr>
          <w:ilvl w:val="0"/>
          <w:numId w:val="1"/>
        </w:numPr>
        <w:spacing w:after="114" w:line="261" w:lineRule="auto"/>
        <w:ind w:left="706" w:hanging="360"/>
      </w:pPr>
      <w:r>
        <w:rPr>
          <w:rFonts w:ascii="Trebuchet MS" w:eastAsia="Trebuchet MS" w:hAnsi="Trebuchet MS" w:cs="Trebuchet MS"/>
        </w:rPr>
        <w:t>1</w:t>
      </w:r>
      <w:r>
        <w:rPr>
          <w:rFonts w:ascii="Trebuchet MS" w:eastAsia="Trebuchet MS" w:hAnsi="Trebuchet MS" w:cs="Trebuchet MS"/>
          <w:vertAlign w:val="superscript"/>
        </w:rPr>
        <w:t>st</w:t>
      </w:r>
      <w:r>
        <w:rPr>
          <w:rFonts w:ascii="Trebuchet MS" w:eastAsia="Trebuchet MS" w:hAnsi="Trebuchet MS" w:cs="Trebuchet MS"/>
        </w:rPr>
        <w:t xml:space="preserve"> Child- $30/month, 2</w:t>
      </w:r>
      <w:r>
        <w:rPr>
          <w:rFonts w:ascii="Trebuchet MS" w:eastAsia="Trebuchet MS" w:hAnsi="Trebuchet MS" w:cs="Trebuchet MS"/>
          <w:vertAlign w:val="superscript"/>
        </w:rPr>
        <w:t>nd</w:t>
      </w:r>
      <w:r>
        <w:rPr>
          <w:rFonts w:ascii="Trebuchet MS" w:eastAsia="Trebuchet MS" w:hAnsi="Trebuchet MS" w:cs="Trebuchet MS"/>
        </w:rPr>
        <w:t xml:space="preserve"> child- $20/month, Each additional child- </w:t>
      </w:r>
      <w:r>
        <w:rPr>
          <w:rFonts w:ascii="Trebuchet MS" w:eastAsia="Trebuchet MS" w:hAnsi="Trebuchet MS" w:cs="Trebuchet MS"/>
        </w:rPr>
        <w:t xml:space="preserve">$10/month </w:t>
      </w:r>
    </w:p>
    <w:p w14:paraId="196A8547" w14:textId="77777777" w:rsidR="003F5DF8" w:rsidRDefault="002614C7">
      <w:pPr>
        <w:spacing w:after="122"/>
      </w:pPr>
      <w:r>
        <w:rPr>
          <w:rFonts w:ascii="Trebuchet MS" w:eastAsia="Trebuchet MS" w:hAnsi="Trebuchet MS" w:cs="Trebuchet MS"/>
        </w:rPr>
        <w:t xml:space="preserve"> </w:t>
      </w:r>
    </w:p>
    <w:p w14:paraId="2687B6F5" w14:textId="77777777" w:rsidR="003F5DF8" w:rsidRDefault="002614C7">
      <w:pPr>
        <w:spacing w:after="0"/>
      </w:pPr>
      <w:r>
        <w:rPr>
          <w:rFonts w:ascii="Trebuchet MS" w:eastAsia="Trebuchet MS" w:hAnsi="Trebuchet MS" w:cs="Trebuchet MS"/>
        </w:rPr>
        <w:t xml:space="preserve"> </w:t>
      </w:r>
    </w:p>
    <w:p w14:paraId="3F829764" w14:textId="77777777" w:rsidR="003F5DF8" w:rsidRDefault="002614C7">
      <w:pPr>
        <w:pStyle w:val="Heading1"/>
      </w:pPr>
      <w:r>
        <w:lastRenderedPageBreak/>
        <w:t xml:space="preserve">Additional Information </w:t>
      </w:r>
    </w:p>
    <w:p w14:paraId="0FF6AE9F" w14:textId="77777777" w:rsidR="003F5DF8" w:rsidRDefault="002614C7">
      <w:pPr>
        <w:spacing w:after="89"/>
        <w:ind w:left="-28" w:right="-50"/>
      </w:pPr>
      <w:r>
        <w:rPr>
          <w:noProof/>
        </w:rPr>
        <mc:AlternateContent>
          <mc:Choice Requires="wpg">
            <w:drawing>
              <wp:inline distT="0" distB="0" distL="0" distR="0" wp14:anchorId="6F0F840C" wp14:editId="4149C608">
                <wp:extent cx="5980176" cy="6096"/>
                <wp:effectExtent l="0" t="0" r="0" b="0"/>
                <wp:docPr id="3506" name="Group 350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782" name="Shape 478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wpg:wgp>
                  </a:graphicData>
                </a:graphic>
              </wp:inline>
            </w:drawing>
          </mc:Choice>
          <mc:Fallback xmlns:a="http://schemas.openxmlformats.org/drawingml/2006/main">
            <w:pict>
              <v:group id="Group 3506" style="width:470.88pt;height:0.47998pt;mso-position-horizontal-relative:char;mso-position-vertical-relative:line" coordsize="59801,60">
                <v:shape id="Shape 4783" style="position:absolute;width:59801;height:91;left:0;top:0;" coordsize="5980176,9144" path="m0,0l5980176,0l5980176,9144l0,9144l0,0">
                  <v:stroke weight="0pt" endcap="flat" joinstyle="miter" miterlimit="10" on="false" color="#000000" opacity="0"/>
                  <v:fill on="true" color="#90c226"/>
                </v:shape>
              </v:group>
            </w:pict>
          </mc:Fallback>
        </mc:AlternateContent>
      </w:r>
    </w:p>
    <w:p w14:paraId="0595D4B2" w14:textId="77777777" w:rsidR="003F5DF8" w:rsidRDefault="002614C7">
      <w:pPr>
        <w:spacing w:after="124"/>
      </w:pPr>
      <w:r>
        <w:rPr>
          <w:rFonts w:ascii="Trebuchet MS" w:eastAsia="Trebuchet MS" w:hAnsi="Trebuchet MS" w:cs="Trebuchet MS"/>
          <w:b/>
          <w:sz w:val="24"/>
        </w:rPr>
        <w:t xml:space="preserve"> </w:t>
      </w:r>
    </w:p>
    <w:p w14:paraId="600D565A" w14:textId="77777777" w:rsidR="003F5DF8" w:rsidRDefault="002614C7">
      <w:pPr>
        <w:pStyle w:val="Heading2"/>
        <w:ind w:left="-5"/>
      </w:pPr>
      <w:r>
        <w:t>Check In Process</w:t>
      </w:r>
      <w:r>
        <w:rPr>
          <w:u w:val="none"/>
        </w:rPr>
        <w:t xml:space="preserve"> </w:t>
      </w:r>
    </w:p>
    <w:p w14:paraId="7AB6A28B" w14:textId="77777777" w:rsidR="003F5DF8" w:rsidRDefault="002614C7">
      <w:pPr>
        <w:numPr>
          <w:ilvl w:val="0"/>
          <w:numId w:val="2"/>
        </w:numPr>
        <w:spacing w:after="18" w:line="261" w:lineRule="auto"/>
        <w:ind w:hanging="360"/>
      </w:pPr>
      <w:r>
        <w:rPr>
          <w:rFonts w:ascii="Trebuchet MS" w:eastAsia="Trebuchet MS" w:hAnsi="Trebuchet MS" w:cs="Trebuchet MS"/>
          <w:sz w:val="24"/>
        </w:rPr>
        <w:t>When you check in your child in kids club, you will be asked what area of the gym you will be working out in. Please let us know if you change your mind and move to a different area not mentioned to staff at drop off. This helps us be able to find you if w</w:t>
      </w:r>
      <w:r>
        <w:rPr>
          <w:rFonts w:ascii="Trebuchet MS" w:eastAsia="Trebuchet MS" w:hAnsi="Trebuchet MS" w:cs="Trebuchet MS"/>
          <w:sz w:val="24"/>
        </w:rPr>
        <w:t xml:space="preserve">e need to. </w:t>
      </w:r>
    </w:p>
    <w:p w14:paraId="4B86A542" w14:textId="77777777" w:rsidR="003F5DF8" w:rsidRDefault="002614C7">
      <w:pPr>
        <w:numPr>
          <w:ilvl w:val="0"/>
          <w:numId w:val="2"/>
        </w:numPr>
        <w:spacing w:after="18" w:line="261" w:lineRule="auto"/>
        <w:ind w:hanging="360"/>
      </w:pPr>
      <w:r>
        <w:rPr>
          <w:rFonts w:ascii="Trebuchet MS" w:eastAsia="Trebuchet MS" w:hAnsi="Trebuchet MS" w:cs="Trebuchet MS"/>
          <w:sz w:val="24"/>
        </w:rPr>
        <w:t xml:space="preserve">You will also be asked if your child has a snack, drink, infant bottle, etc. See below for snack information. </w:t>
      </w:r>
    </w:p>
    <w:p w14:paraId="077EAB13" w14:textId="77777777" w:rsidR="003F5DF8" w:rsidRDefault="002614C7">
      <w:pPr>
        <w:numPr>
          <w:ilvl w:val="0"/>
          <w:numId w:val="2"/>
        </w:numPr>
        <w:spacing w:after="122" w:line="261" w:lineRule="auto"/>
        <w:ind w:hanging="360"/>
      </w:pPr>
      <w:r>
        <w:rPr>
          <w:rFonts w:ascii="Trebuchet MS" w:eastAsia="Trebuchet MS" w:hAnsi="Trebuchet MS" w:cs="Trebuchet MS"/>
          <w:sz w:val="24"/>
        </w:rPr>
        <w:t>If a person dropping off or picking up a child is not the person linked to the child, we need a permission form filled out from the p</w:t>
      </w:r>
      <w:r>
        <w:rPr>
          <w:rFonts w:ascii="Trebuchet MS" w:eastAsia="Trebuchet MS" w:hAnsi="Trebuchet MS" w:cs="Trebuchet MS"/>
          <w:sz w:val="24"/>
        </w:rPr>
        <w:t>erson the child is linked to. (Example- if a child is linked to mom, we need a permission form from mom for dad to bring in or pick up that child). This helps us know for sure that each person bringing in or picking up a child at kid’s club is allowed to d</w:t>
      </w:r>
      <w:r>
        <w:rPr>
          <w:rFonts w:ascii="Trebuchet MS" w:eastAsia="Trebuchet MS" w:hAnsi="Trebuchet MS" w:cs="Trebuchet MS"/>
          <w:sz w:val="24"/>
        </w:rPr>
        <w:t xml:space="preserve">o so.  </w:t>
      </w:r>
    </w:p>
    <w:p w14:paraId="2175A011" w14:textId="77777777" w:rsidR="003F5DF8" w:rsidRDefault="002614C7">
      <w:pPr>
        <w:spacing w:after="47"/>
      </w:pPr>
      <w:r>
        <w:rPr>
          <w:rFonts w:ascii="Trebuchet MS" w:eastAsia="Trebuchet MS" w:hAnsi="Trebuchet MS" w:cs="Trebuchet MS"/>
          <w:b/>
          <w:sz w:val="24"/>
        </w:rPr>
        <w:t xml:space="preserve"> </w:t>
      </w:r>
    </w:p>
    <w:p w14:paraId="388A6D70" w14:textId="77777777" w:rsidR="003F5DF8" w:rsidRDefault="002614C7">
      <w:pPr>
        <w:spacing w:after="195"/>
      </w:pPr>
      <w:r>
        <w:rPr>
          <w:rFonts w:ascii="Trebuchet MS" w:eastAsia="Trebuchet MS" w:hAnsi="Trebuchet MS" w:cs="Trebuchet MS"/>
          <w:sz w:val="16"/>
        </w:rPr>
        <w:t xml:space="preserve"> </w:t>
      </w:r>
    </w:p>
    <w:p w14:paraId="3195438C" w14:textId="77777777" w:rsidR="003F5DF8" w:rsidRDefault="002614C7">
      <w:pPr>
        <w:pStyle w:val="Heading2"/>
        <w:ind w:left="-5"/>
      </w:pPr>
      <w:r>
        <w:t>Snacks, Diaper Bags, and Bottles</w:t>
      </w:r>
      <w:r>
        <w:rPr>
          <w:u w:val="none"/>
        </w:rPr>
        <w:t xml:space="preserve"> </w:t>
      </w:r>
    </w:p>
    <w:p w14:paraId="464D0DE0" w14:textId="77777777" w:rsidR="003F5DF8" w:rsidRDefault="002614C7">
      <w:pPr>
        <w:numPr>
          <w:ilvl w:val="0"/>
          <w:numId w:val="3"/>
        </w:numPr>
        <w:spacing w:after="18" w:line="261" w:lineRule="auto"/>
        <w:ind w:hanging="360"/>
      </w:pPr>
      <w:r>
        <w:rPr>
          <w:rFonts w:ascii="Trebuchet MS" w:eastAsia="Trebuchet MS" w:hAnsi="Trebuchet MS" w:cs="Trebuchet MS"/>
          <w:sz w:val="24"/>
        </w:rPr>
        <w:t>Parents are allowed to bring in a snack for their child(ren) but peanut products are not allowed in kid’s club so refrain from bringing in any snacks containing peanut products. We have children in kid’s club t</w:t>
      </w:r>
      <w:r>
        <w:rPr>
          <w:rFonts w:ascii="Trebuchet MS" w:eastAsia="Trebuchet MS" w:hAnsi="Trebuchet MS" w:cs="Trebuchet MS"/>
          <w:sz w:val="24"/>
        </w:rPr>
        <w:t xml:space="preserve">hat have an extreme allergy to peanuts/products containing peanuts, so help us keep them safe.  </w:t>
      </w:r>
    </w:p>
    <w:p w14:paraId="151A372C" w14:textId="77777777" w:rsidR="003F5DF8" w:rsidRDefault="002614C7">
      <w:pPr>
        <w:numPr>
          <w:ilvl w:val="0"/>
          <w:numId w:val="3"/>
        </w:numPr>
        <w:spacing w:after="18" w:line="261" w:lineRule="auto"/>
        <w:ind w:hanging="360"/>
      </w:pPr>
      <w:r>
        <w:rPr>
          <w:rFonts w:ascii="Trebuchet MS" w:eastAsia="Trebuchet MS" w:hAnsi="Trebuchet MS" w:cs="Trebuchet MS"/>
          <w:sz w:val="24"/>
        </w:rPr>
        <w:t xml:space="preserve">We do encourage you to bring a snack for your child(ren). Often times it provides comfort for younger children, and older children become thirsty/hungry after </w:t>
      </w:r>
      <w:r>
        <w:rPr>
          <w:rFonts w:ascii="Trebuchet MS" w:eastAsia="Trebuchet MS" w:hAnsi="Trebuchet MS" w:cs="Trebuchet MS"/>
          <w:sz w:val="24"/>
        </w:rPr>
        <w:t xml:space="preserve">playing. </w:t>
      </w:r>
    </w:p>
    <w:p w14:paraId="29C362EF" w14:textId="77777777" w:rsidR="003F5DF8" w:rsidRDefault="002614C7">
      <w:pPr>
        <w:numPr>
          <w:ilvl w:val="0"/>
          <w:numId w:val="3"/>
        </w:numPr>
        <w:spacing w:after="18" w:line="261" w:lineRule="auto"/>
        <w:ind w:hanging="360"/>
      </w:pPr>
      <w:r>
        <w:rPr>
          <w:rFonts w:ascii="Trebuchet MS" w:eastAsia="Trebuchet MS" w:hAnsi="Trebuchet MS" w:cs="Trebuchet MS"/>
          <w:sz w:val="24"/>
        </w:rPr>
        <w:t xml:space="preserve">We do offer snacks and snack passes for purchase in kids club </w:t>
      </w:r>
    </w:p>
    <w:p w14:paraId="47B73D65" w14:textId="77777777" w:rsidR="003F5DF8" w:rsidRDefault="002614C7">
      <w:pPr>
        <w:numPr>
          <w:ilvl w:val="0"/>
          <w:numId w:val="3"/>
        </w:numPr>
        <w:spacing w:after="18" w:line="261" w:lineRule="auto"/>
        <w:ind w:hanging="360"/>
      </w:pPr>
      <w:r>
        <w:rPr>
          <w:rFonts w:ascii="Trebuchet MS" w:eastAsia="Trebuchet MS" w:hAnsi="Trebuchet MS" w:cs="Trebuchet MS"/>
          <w:sz w:val="24"/>
        </w:rPr>
        <w:t>Please make sure to label all of your child(ren)s belongings. This will help us make sure that they get the correct snack and to help us easily identify which bag is theirs, should we</w:t>
      </w:r>
      <w:r>
        <w:rPr>
          <w:rFonts w:ascii="Trebuchet MS" w:eastAsia="Trebuchet MS" w:hAnsi="Trebuchet MS" w:cs="Trebuchet MS"/>
          <w:sz w:val="24"/>
        </w:rPr>
        <w:t xml:space="preserve"> need to get something out of it.  </w:t>
      </w:r>
    </w:p>
    <w:p w14:paraId="5BBB2BF9" w14:textId="77777777" w:rsidR="003F5DF8" w:rsidRDefault="002614C7">
      <w:pPr>
        <w:numPr>
          <w:ilvl w:val="0"/>
          <w:numId w:val="3"/>
        </w:numPr>
        <w:spacing w:after="122" w:line="261" w:lineRule="auto"/>
        <w:ind w:hanging="360"/>
      </w:pPr>
      <w:r>
        <w:rPr>
          <w:rFonts w:ascii="Trebuchet MS" w:eastAsia="Trebuchet MS" w:hAnsi="Trebuchet MS" w:cs="Trebuchet MS"/>
          <w:sz w:val="24"/>
        </w:rPr>
        <w:t xml:space="preserve">We will feed infants and toddlers, and we will make bottles for them if requested. Please leave specific directions for preparing a bottle, if it is not already prepared. </w:t>
      </w:r>
    </w:p>
    <w:p w14:paraId="3692D8F5" w14:textId="77777777" w:rsidR="003F5DF8" w:rsidRDefault="002614C7">
      <w:pPr>
        <w:spacing w:after="0" w:line="364" w:lineRule="auto"/>
        <w:ind w:left="360" w:right="8907"/>
      </w:pPr>
      <w:r>
        <w:rPr>
          <w:rFonts w:ascii="Trebuchet MS" w:eastAsia="Trebuchet MS" w:hAnsi="Trebuchet MS" w:cs="Trebuchet MS"/>
          <w:sz w:val="24"/>
        </w:rPr>
        <w:t xml:space="preserve">   </w:t>
      </w:r>
    </w:p>
    <w:p w14:paraId="3A99FF41" w14:textId="77777777" w:rsidR="003F5DF8" w:rsidRDefault="002614C7">
      <w:pPr>
        <w:pStyle w:val="Heading2"/>
        <w:ind w:left="-5"/>
      </w:pPr>
      <w:r>
        <w:t>Attire and Personal Clothing Items</w:t>
      </w:r>
      <w:r>
        <w:rPr>
          <w:u w:val="none"/>
        </w:rPr>
        <w:t xml:space="preserve"> </w:t>
      </w:r>
    </w:p>
    <w:p w14:paraId="40E228B2" w14:textId="77777777" w:rsidR="003F5DF8" w:rsidRDefault="002614C7">
      <w:pPr>
        <w:numPr>
          <w:ilvl w:val="0"/>
          <w:numId w:val="4"/>
        </w:numPr>
        <w:spacing w:after="18" w:line="261" w:lineRule="auto"/>
        <w:ind w:hanging="360"/>
      </w:pPr>
      <w:r>
        <w:rPr>
          <w:rFonts w:ascii="Trebuchet MS" w:eastAsia="Trebuchet MS" w:hAnsi="Trebuchet MS" w:cs="Trebuchet MS"/>
          <w:sz w:val="24"/>
        </w:rPr>
        <w:t>Please r</w:t>
      </w:r>
      <w:r>
        <w:rPr>
          <w:rFonts w:ascii="Trebuchet MS" w:eastAsia="Trebuchet MS" w:hAnsi="Trebuchet MS" w:cs="Trebuchet MS"/>
          <w:sz w:val="24"/>
        </w:rPr>
        <w:t xml:space="preserve">emove shoes and place them in a cubby. Socks MUST be left on. If a child comes in with sandals, they are REQUIRED to have socks. </w:t>
      </w:r>
    </w:p>
    <w:p w14:paraId="3F400477" w14:textId="77777777" w:rsidR="003F5DF8" w:rsidRDefault="002614C7">
      <w:pPr>
        <w:numPr>
          <w:ilvl w:val="0"/>
          <w:numId w:val="4"/>
        </w:numPr>
        <w:spacing w:after="18" w:line="261" w:lineRule="auto"/>
        <w:ind w:hanging="360"/>
      </w:pPr>
      <w:r>
        <w:rPr>
          <w:rFonts w:ascii="Trebuchet MS" w:eastAsia="Trebuchet MS" w:hAnsi="Trebuchet MS" w:cs="Trebuchet MS"/>
          <w:sz w:val="24"/>
        </w:rPr>
        <w:lastRenderedPageBreak/>
        <w:t>If your child(ren) is wearing a coat or sweater when they come in, and they wish to take it off, please have them hang it on t</w:t>
      </w:r>
      <w:r>
        <w:rPr>
          <w:rFonts w:ascii="Trebuchet MS" w:eastAsia="Trebuchet MS" w:hAnsi="Trebuchet MS" w:cs="Trebuchet MS"/>
          <w:sz w:val="24"/>
        </w:rPr>
        <w:t xml:space="preserve">he coat hooks provided or place it in a cubby with their shoes. </w:t>
      </w:r>
    </w:p>
    <w:p w14:paraId="15F80DDE" w14:textId="77777777" w:rsidR="003F5DF8" w:rsidRDefault="002614C7">
      <w:pPr>
        <w:spacing w:after="1"/>
        <w:ind w:left="720"/>
      </w:pPr>
      <w:r>
        <w:rPr>
          <w:rFonts w:ascii="Trebuchet MS" w:eastAsia="Trebuchet MS" w:hAnsi="Trebuchet MS" w:cs="Trebuchet MS"/>
          <w:sz w:val="24"/>
        </w:rPr>
        <w:t xml:space="preserve"> </w:t>
      </w:r>
    </w:p>
    <w:p w14:paraId="6838BFCF" w14:textId="77777777" w:rsidR="003F5DF8" w:rsidRDefault="002614C7">
      <w:pPr>
        <w:spacing w:after="124"/>
        <w:ind w:left="720"/>
      </w:pPr>
      <w:r>
        <w:rPr>
          <w:rFonts w:ascii="Trebuchet MS" w:eastAsia="Trebuchet MS" w:hAnsi="Trebuchet MS" w:cs="Trebuchet MS"/>
          <w:sz w:val="24"/>
        </w:rPr>
        <w:t xml:space="preserve"> </w:t>
      </w:r>
    </w:p>
    <w:p w14:paraId="642350F2" w14:textId="77777777" w:rsidR="003F5DF8" w:rsidRDefault="002614C7">
      <w:pPr>
        <w:pStyle w:val="Heading2"/>
        <w:ind w:left="-5"/>
      </w:pPr>
      <w:r>
        <w:t>Additional Children</w:t>
      </w:r>
      <w:r>
        <w:rPr>
          <w:u w:val="none"/>
        </w:rPr>
        <w:t xml:space="preserve"> </w:t>
      </w:r>
    </w:p>
    <w:p w14:paraId="39E55192" w14:textId="77777777" w:rsidR="003F5DF8" w:rsidRDefault="002614C7">
      <w:pPr>
        <w:numPr>
          <w:ilvl w:val="0"/>
          <w:numId w:val="5"/>
        </w:numPr>
        <w:spacing w:after="18" w:line="261" w:lineRule="auto"/>
        <w:ind w:hanging="360"/>
      </w:pPr>
      <w:r>
        <w:rPr>
          <w:rFonts w:ascii="Trebuchet MS" w:eastAsia="Trebuchet MS" w:hAnsi="Trebuchet MS" w:cs="Trebuchet MS"/>
          <w:sz w:val="24"/>
        </w:rPr>
        <w:t xml:space="preserve">A waiver of liability, a parent permission form is required for a member to bring in a child(ren) that are not their own. </w:t>
      </w:r>
    </w:p>
    <w:p w14:paraId="2D7718F8" w14:textId="4A6CC178" w:rsidR="003F5DF8" w:rsidRDefault="002614C7">
      <w:pPr>
        <w:numPr>
          <w:ilvl w:val="0"/>
          <w:numId w:val="5"/>
        </w:numPr>
        <w:spacing w:after="18" w:line="261" w:lineRule="auto"/>
        <w:ind w:hanging="360"/>
      </w:pPr>
      <w:r>
        <w:rPr>
          <w:rFonts w:ascii="Trebuchet MS" w:eastAsia="Trebuchet MS" w:hAnsi="Trebuchet MS" w:cs="Trebuchet MS"/>
          <w:sz w:val="24"/>
        </w:rPr>
        <w:t>The member is responsible for the $</w:t>
      </w:r>
      <w:r w:rsidR="00770248">
        <w:rPr>
          <w:rFonts w:ascii="Trebuchet MS" w:eastAsia="Trebuchet MS" w:hAnsi="Trebuchet MS" w:cs="Trebuchet MS"/>
          <w:sz w:val="24"/>
        </w:rPr>
        <w:t>5.00</w:t>
      </w:r>
      <w:r>
        <w:rPr>
          <w:rFonts w:ascii="Trebuchet MS" w:eastAsia="Trebuchet MS" w:hAnsi="Trebuchet MS" w:cs="Trebuchet MS"/>
          <w:sz w:val="24"/>
        </w:rPr>
        <w:t xml:space="preserve"> fee, unless the child has an existing Kid’s Club account though Punch Card, Paid in Full or </w:t>
      </w:r>
      <w:r>
        <w:rPr>
          <w:rFonts w:ascii="Trebuchet MS" w:eastAsia="Trebuchet MS" w:hAnsi="Trebuchet MS" w:cs="Trebuchet MS"/>
          <w:sz w:val="24"/>
        </w:rPr>
        <w:t xml:space="preserve">EFT. </w:t>
      </w:r>
    </w:p>
    <w:p w14:paraId="4D05AE25" w14:textId="77777777" w:rsidR="003F5DF8" w:rsidRDefault="002614C7">
      <w:pPr>
        <w:numPr>
          <w:ilvl w:val="0"/>
          <w:numId w:val="5"/>
        </w:numPr>
        <w:spacing w:after="122" w:line="261" w:lineRule="auto"/>
        <w:ind w:hanging="360"/>
      </w:pPr>
      <w:r>
        <w:rPr>
          <w:rFonts w:ascii="Trebuchet MS" w:eastAsia="Trebuchet MS" w:hAnsi="Trebuchet MS" w:cs="Trebuchet MS"/>
          <w:sz w:val="24"/>
        </w:rPr>
        <w:t xml:space="preserve">The member that brings the child(ren) into the facility, accepts full responsibility for the child(ren). </w:t>
      </w:r>
    </w:p>
    <w:p w14:paraId="6DF6A94A" w14:textId="77777777" w:rsidR="003F5DF8" w:rsidRDefault="002614C7">
      <w:pPr>
        <w:spacing w:after="124"/>
      </w:pPr>
      <w:r>
        <w:rPr>
          <w:rFonts w:ascii="Trebuchet MS" w:eastAsia="Trebuchet MS" w:hAnsi="Trebuchet MS" w:cs="Trebuchet MS"/>
          <w:sz w:val="24"/>
        </w:rPr>
        <w:t xml:space="preserve"> </w:t>
      </w:r>
    </w:p>
    <w:p w14:paraId="2AC972A5" w14:textId="77777777" w:rsidR="003F5DF8" w:rsidRDefault="002614C7">
      <w:pPr>
        <w:spacing w:after="124"/>
      </w:pPr>
      <w:r>
        <w:rPr>
          <w:rFonts w:ascii="Trebuchet MS" w:eastAsia="Trebuchet MS" w:hAnsi="Trebuchet MS" w:cs="Trebuchet MS"/>
          <w:sz w:val="24"/>
        </w:rPr>
        <w:t xml:space="preserve"> </w:t>
      </w:r>
    </w:p>
    <w:p w14:paraId="0D3FFA0A" w14:textId="77777777" w:rsidR="003F5DF8" w:rsidRDefault="002614C7">
      <w:pPr>
        <w:pStyle w:val="Heading2"/>
        <w:ind w:left="-5"/>
      </w:pPr>
      <w:r>
        <w:t>Outside Toys/Books/Personal Electronic Devices</w:t>
      </w:r>
      <w:r>
        <w:rPr>
          <w:u w:val="none"/>
        </w:rPr>
        <w:t xml:space="preserve"> </w:t>
      </w:r>
    </w:p>
    <w:p w14:paraId="6A67F9CB" w14:textId="77777777" w:rsidR="003F5DF8" w:rsidRDefault="002614C7">
      <w:pPr>
        <w:numPr>
          <w:ilvl w:val="0"/>
          <w:numId w:val="6"/>
        </w:numPr>
        <w:spacing w:after="18" w:line="261" w:lineRule="auto"/>
        <w:ind w:hanging="360"/>
      </w:pPr>
      <w:r>
        <w:rPr>
          <w:rFonts w:ascii="Trebuchet MS" w:eastAsia="Trebuchet MS" w:hAnsi="Trebuchet MS" w:cs="Trebuchet MS"/>
          <w:sz w:val="24"/>
        </w:rPr>
        <w:t xml:space="preserve">We </w:t>
      </w:r>
      <w:r>
        <w:rPr>
          <w:rFonts w:ascii="Trebuchet MS" w:eastAsia="Trebuchet MS" w:hAnsi="Trebuchet MS" w:cs="Trebuchet MS"/>
          <w:sz w:val="24"/>
          <w:u w:val="single" w:color="000000"/>
        </w:rPr>
        <w:t>DO NOT</w:t>
      </w:r>
      <w:r>
        <w:rPr>
          <w:rFonts w:ascii="Trebuchet MS" w:eastAsia="Trebuchet MS" w:hAnsi="Trebuchet MS" w:cs="Trebuchet MS"/>
          <w:sz w:val="24"/>
        </w:rPr>
        <w:t xml:space="preserve"> encourage children to bring toys or books from home as they may carry contagious g</w:t>
      </w:r>
      <w:r>
        <w:rPr>
          <w:rFonts w:ascii="Trebuchet MS" w:eastAsia="Trebuchet MS" w:hAnsi="Trebuchet MS" w:cs="Trebuchet MS"/>
          <w:sz w:val="24"/>
        </w:rPr>
        <w:t xml:space="preserve">erms, and we do not want them to get lost or broken </w:t>
      </w:r>
    </w:p>
    <w:p w14:paraId="31E6C860" w14:textId="77777777" w:rsidR="003F5DF8" w:rsidRDefault="002614C7">
      <w:pPr>
        <w:numPr>
          <w:ilvl w:val="0"/>
          <w:numId w:val="6"/>
        </w:numPr>
        <w:spacing w:after="18" w:line="261" w:lineRule="auto"/>
        <w:ind w:hanging="360"/>
      </w:pPr>
      <w:r>
        <w:rPr>
          <w:rFonts w:ascii="Trebuchet MS" w:eastAsia="Trebuchet MS" w:hAnsi="Trebuchet MS" w:cs="Trebuchet MS"/>
          <w:sz w:val="24"/>
        </w:rPr>
        <w:t xml:space="preserve">If your child(ren) chooses to bring an item in, we cannot be held responsible if it is lost, damaged, or stolen. Storing the item in their cubby with their shoes is a safe option. </w:t>
      </w:r>
    </w:p>
    <w:p w14:paraId="7DA1C65D" w14:textId="77777777" w:rsidR="003F5DF8" w:rsidRDefault="002614C7">
      <w:pPr>
        <w:numPr>
          <w:ilvl w:val="0"/>
          <w:numId w:val="6"/>
        </w:numPr>
        <w:spacing w:after="103" w:line="261" w:lineRule="auto"/>
        <w:ind w:hanging="360"/>
      </w:pPr>
      <w:r>
        <w:rPr>
          <w:rFonts w:ascii="Trebuchet MS" w:eastAsia="Trebuchet MS" w:hAnsi="Trebuchet MS" w:cs="Trebuchet MS"/>
          <w:sz w:val="24"/>
        </w:rPr>
        <w:t xml:space="preserve">We </w:t>
      </w:r>
      <w:r>
        <w:rPr>
          <w:rFonts w:ascii="Trebuchet MS" w:eastAsia="Trebuchet MS" w:hAnsi="Trebuchet MS" w:cs="Trebuchet MS"/>
          <w:sz w:val="24"/>
          <w:u w:val="single" w:color="000000"/>
        </w:rPr>
        <w:t>DO NOT</w:t>
      </w:r>
      <w:r>
        <w:rPr>
          <w:rFonts w:ascii="Trebuchet MS" w:eastAsia="Trebuchet MS" w:hAnsi="Trebuchet MS" w:cs="Trebuchet MS"/>
          <w:sz w:val="24"/>
        </w:rPr>
        <w:t xml:space="preserve"> allow person</w:t>
      </w:r>
      <w:r>
        <w:rPr>
          <w:rFonts w:ascii="Trebuchet MS" w:eastAsia="Trebuchet MS" w:hAnsi="Trebuchet MS" w:cs="Trebuchet MS"/>
          <w:sz w:val="24"/>
        </w:rPr>
        <w:t xml:space="preserve">al electronic devices in our facility. Examples include Game Boy, Nintendo DS, phones, tablets, and computers of any type. There are no exceptions made for this policy, and it is enforced to keep your child(ren) safe from potential unmonitored exposure. </w:t>
      </w:r>
    </w:p>
    <w:p w14:paraId="4243E688" w14:textId="77777777" w:rsidR="003F5DF8" w:rsidRDefault="002614C7">
      <w:pPr>
        <w:spacing w:after="122"/>
      </w:pPr>
      <w:r>
        <w:rPr>
          <w:rFonts w:ascii="Trebuchet MS" w:eastAsia="Trebuchet MS" w:hAnsi="Trebuchet MS" w:cs="Trebuchet MS"/>
        </w:rPr>
        <w:t xml:space="preserve"> </w:t>
      </w:r>
    </w:p>
    <w:p w14:paraId="41EFB5EA" w14:textId="77777777" w:rsidR="003F5DF8" w:rsidRDefault="002614C7">
      <w:pPr>
        <w:spacing w:after="122"/>
      </w:pPr>
      <w:r>
        <w:rPr>
          <w:rFonts w:ascii="Trebuchet MS" w:eastAsia="Trebuchet MS" w:hAnsi="Trebuchet MS" w:cs="Trebuchet MS"/>
        </w:rPr>
        <w:t xml:space="preserve"> </w:t>
      </w:r>
    </w:p>
    <w:p w14:paraId="2422A8ED" w14:textId="77777777" w:rsidR="003F5DF8" w:rsidRDefault="002614C7">
      <w:pPr>
        <w:spacing w:after="122"/>
      </w:pPr>
      <w:r>
        <w:rPr>
          <w:rFonts w:ascii="Trebuchet MS" w:eastAsia="Trebuchet MS" w:hAnsi="Trebuchet MS" w:cs="Trebuchet MS"/>
        </w:rPr>
        <w:t xml:space="preserve"> </w:t>
      </w:r>
    </w:p>
    <w:p w14:paraId="60B75A8C" w14:textId="77777777" w:rsidR="003F5DF8" w:rsidRDefault="002614C7">
      <w:pPr>
        <w:spacing w:after="122"/>
      </w:pPr>
      <w:r>
        <w:rPr>
          <w:rFonts w:ascii="Trebuchet MS" w:eastAsia="Trebuchet MS" w:hAnsi="Trebuchet MS" w:cs="Trebuchet MS"/>
        </w:rPr>
        <w:t xml:space="preserve"> </w:t>
      </w:r>
    </w:p>
    <w:p w14:paraId="75198D84" w14:textId="77777777" w:rsidR="003F5DF8" w:rsidRDefault="002614C7">
      <w:pPr>
        <w:spacing w:after="122"/>
      </w:pPr>
      <w:r>
        <w:rPr>
          <w:rFonts w:ascii="Trebuchet MS" w:eastAsia="Trebuchet MS" w:hAnsi="Trebuchet MS" w:cs="Trebuchet MS"/>
        </w:rPr>
        <w:t xml:space="preserve"> </w:t>
      </w:r>
    </w:p>
    <w:p w14:paraId="7056E6EE" w14:textId="77777777" w:rsidR="003F5DF8" w:rsidRDefault="002614C7">
      <w:pPr>
        <w:spacing w:after="122"/>
      </w:pPr>
      <w:r>
        <w:rPr>
          <w:rFonts w:ascii="Trebuchet MS" w:eastAsia="Trebuchet MS" w:hAnsi="Trebuchet MS" w:cs="Trebuchet MS"/>
        </w:rPr>
        <w:t xml:space="preserve"> </w:t>
      </w:r>
    </w:p>
    <w:p w14:paraId="50E61A8B" w14:textId="77777777" w:rsidR="003F5DF8" w:rsidRDefault="002614C7">
      <w:pPr>
        <w:spacing w:after="122"/>
      </w:pPr>
      <w:r>
        <w:rPr>
          <w:rFonts w:ascii="Trebuchet MS" w:eastAsia="Trebuchet MS" w:hAnsi="Trebuchet MS" w:cs="Trebuchet MS"/>
        </w:rPr>
        <w:t xml:space="preserve"> </w:t>
      </w:r>
    </w:p>
    <w:p w14:paraId="2695177F" w14:textId="77777777" w:rsidR="003F5DF8" w:rsidRDefault="002614C7">
      <w:pPr>
        <w:spacing w:after="0"/>
      </w:pPr>
      <w:r>
        <w:rPr>
          <w:rFonts w:ascii="Trebuchet MS" w:eastAsia="Trebuchet MS" w:hAnsi="Trebuchet MS" w:cs="Trebuchet MS"/>
        </w:rPr>
        <w:t xml:space="preserve"> </w:t>
      </w:r>
    </w:p>
    <w:p w14:paraId="40B3242D" w14:textId="77777777" w:rsidR="003F5DF8" w:rsidRDefault="002614C7">
      <w:pPr>
        <w:pStyle w:val="Heading2"/>
        <w:spacing w:after="0"/>
        <w:ind w:left="-5"/>
      </w:pPr>
      <w:r>
        <w:rPr>
          <w:b w:val="0"/>
          <w:sz w:val="32"/>
          <w:u w:val="none"/>
        </w:rPr>
        <w:t xml:space="preserve">Our Expectations Guidelines for Parents and Children </w:t>
      </w:r>
    </w:p>
    <w:p w14:paraId="337F9F4D" w14:textId="77777777" w:rsidR="003F5DF8" w:rsidRDefault="002614C7">
      <w:pPr>
        <w:spacing w:after="89"/>
        <w:ind w:left="-28" w:right="-50"/>
      </w:pPr>
      <w:r>
        <w:rPr>
          <w:noProof/>
        </w:rPr>
        <mc:AlternateContent>
          <mc:Choice Requires="wpg">
            <w:drawing>
              <wp:inline distT="0" distB="0" distL="0" distR="0" wp14:anchorId="463EFC8B" wp14:editId="796B3FF4">
                <wp:extent cx="5980176" cy="6096"/>
                <wp:effectExtent l="0" t="0" r="0" b="0"/>
                <wp:docPr id="4162" name="Group 416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784" name="Shape 478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wpg:wgp>
                  </a:graphicData>
                </a:graphic>
              </wp:inline>
            </w:drawing>
          </mc:Choice>
          <mc:Fallback xmlns:a="http://schemas.openxmlformats.org/drawingml/2006/main">
            <w:pict>
              <v:group id="Group 4162" style="width:470.88pt;height:0.47998pt;mso-position-horizontal-relative:char;mso-position-vertical-relative:line" coordsize="59801,60">
                <v:shape id="Shape 4785" style="position:absolute;width:59801;height:91;left:0;top:0;" coordsize="5980176,9144" path="m0,0l5980176,0l5980176,9144l0,9144l0,0">
                  <v:stroke weight="0pt" endcap="flat" joinstyle="miter" miterlimit="10" on="false" color="#000000" opacity="0"/>
                  <v:fill on="true" color="#90c226"/>
                </v:shape>
              </v:group>
            </w:pict>
          </mc:Fallback>
        </mc:AlternateContent>
      </w:r>
    </w:p>
    <w:p w14:paraId="420F155B" w14:textId="77777777" w:rsidR="003F5DF8" w:rsidRDefault="002614C7">
      <w:pPr>
        <w:spacing w:after="102" w:line="261" w:lineRule="auto"/>
      </w:pPr>
      <w:r>
        <w:rPr>
          <w:rFonts w:ascii="Trebuchet MS" w:eastAsia="Trebuchet MS" w:hAnsi="Trebuchet MS" w:cs="Trebuchet MS"/>
          <w:sz w:val="24"/>
        </w:rPr>
        <w:t xml:space="preserve">In order for our facility to operate in a safe and fun manner, we expect our members and their children to follow our guidelines. Our Guidelines are as follows: </w:t>
      </w:r>
    </w:p>
    <w:p w14:paraId="57B3095E" w14:textId="77777777" w:rsidR="003F5DF8" w:rsidRDefault="002614C7">
      <w:pPr>
        <w:spacing w:after="124"/>
        <w:ind w:left="-5" w:hanging="10"/>
      </w:pPr>
      <w:r>
        <w:rPr>
          <w:rFonts w:ascii="Trebuchet MS" w:eastAsia="Trebuchet MS" w:hAnsi="Trebuchet MS" w:cs="Trebuchet MS"/>
          <w:b/>
          <w:u w:val="single" w:color="000000"/>
        </w:rPr>
        <w:lastRenderedPageBreak/>
        <w:t>Parents:</w:t>
      </w:r>
      <w:r>
        <w:rPr>
          <w:rFonts w:ascii="Trebuchet MS" w:eastAsia="Trebuchet MS" w:hAnsi="Trebuchet MS" w:cs="Trebuchet MS"/>
          <w:b/>
        </w:rPr>
        <w:t xml:space="preserve"> </w:t>
      </w:r>
    </w:p>
    <w:p w14:paraId="0A7B35AA" w14:textId="77777777" w:rsidR="003F5DF8" w:rsidRDefault="002614C7">
      <w:pPr>
        <w:numPr>
          <w:ilvl w:val="0"/>
          <w:numId w:val="7"/>
        </w:numPr>
        <w:spacing w:after="1" w:line="261" w:lineRule="auto"/>
        <w:ind w:hanging="360"/>
      </w:pPr>
      <w:r>
        <w:rPr>
          <w:rFonts w:ascii="Trebuchet MS" w:eastAsia="Trebuchet MS" w:hAnsi="Trebuchet MS" w:cs="Trebuchet MS"/>
        </w:rPr>
        <w:t xml:space="preserve">Parents are to properly check their child in before entering the gym.  </w:t>
      </w:r>
    </w:p>
    <w:p w14:paraId="33C67E6B" w14:textId="77777777" w:rsidR="003F5DF8" w:rsidRDefault="002614C7">
      <w:pPr>
        <w:spacing w:after="1" w:line="261" w:lineRule="auto"/>
        <w:ind w:left="730" w:hanging="10"/>
      </w:pPr>
      <w:r>
        <w:rPr>
          <w:rFonts w:ascii="Trebuchet MS" w:eastAsia="Trebuchet MS" w:hAnsi="Trebuchet MS" w:cs="Trebuchet MS"/>
        </w:rPr>
        <w:t>Properly che</w:t>
      </w:r>
      <w:r>
        <w:rPr>
          <w:rFonts w:ascii="Trebuchet MS" w:eastAsia="Trebuchet MS" w:hAnsi="Trebuchet MS" w:cs="Trebuchet MS"/>
        </w:rPr>
        <w:t xml:space="preserve">cking a child in consists of 4 things: </w:t>
      </w:r>
    </w:p>
    <w:p w14:paraId="60ECA988" w14:textId="77777777" w:rsidR="003F5DF8" w:rsidRDefault="002614C7">
      <w:pPr>
        <w:numPr>
          <w:ilvl w:val="1"/>
          <w:numId w:val="7"/>
        </w:numPr>
        <w:spacing w:after="1" w:line="261" w:lineRule="auto"/>
        <w:ind w:hanging="360"/>
      </w:pPr>
      <w:r>
        <w:rPr>
          <w:rFonts w:ascii="Trebuchet MS" w:eastAsia="Trebuchet MS" w:hAnsi="Trebuchet MS" w:cs="Trebuchet MS"/>
        </w:rPr>
        <w:t xml:space="preserve">Making sure your child is clocked in and has made a note in the computer of your phone number for the day and where you will be working out. </w:t>
      </w:r>
    </w:p>
    <w:p w14:paraId="7230BE5D" w14:textId="77777777" w:rsidR="003F5DF8" w:rsidRDefault="002614C7">
      <w:pPr>
        <w:numPr>
          <w:ilvl w:val="1"/>
          <w:numId w:val="7"/>
        </w:numPr>
        <w:spacing w:after="1" w:line="261" w:lineRule="auto"/>
        <w:ind w:hanging="360"/>
      </w:pPr>
      <w:r>
        <w:rPr>
          <w:rFonts w:ascii="Trebuchet MS" w:eastAsia="Trebuchet MS" w:hAnsi="Trebuchet MS" w:cs="Trebuchet MS"/>
        </w:rPr>
        <w:t>Labeling your child’s belongings, including snacks, drink cups, and diaper</w:t>
      </w:r>
      <w:r>
        <w:rPr>
          <w:rFonts w:ascii="Trebuchet MS" w:eastAsia="Trebuchet MS" w:hAnsi="Trebuchet MS" w:cs="Trebuchet MS"/>
        </w:rPr>
        <w:t xml:space="preserve"> bags. </w:t>
      </w:r>
    </w:p>
    <w:p w14:paraId="5303EE92" w14:textId="77777777" w:rsidR="003F5DF8" w:rsidRDefault="002614C7">
      <w:pPr>
        <w:numPr>
          <w:ilvl w:val="1"/>
          <w:numId w:val="7"/>
        </w:numPr>
        <w:spacing w:after="1" w:line="261" w:lineRule="auto"/>
        <w:ind w:hanging="360"/>
      </w:pPr>
      <w:r>
        <w:rPr>
          <w:rFonts w:ascii="Trebuchet MS" w:eastAsia="Trebuchet MS" w:hAnsi="Trebuchet MS" w:cs="Trebuchet MS"/>
        </w:rPr>
        <w:t xml:space="preserve">Making sure your child has either socks or shoes on.  </w:t>
      </w:r>
    </w:p>
    <w:p w14:paraId="58E42962" w14:textId="77777777" w:rsidR="003F5DF8" w:rsidRDefault="002614C7">
      <w:pPr>
        <w:numPr>
          <w:ilvl w:val="1"/>
          <w:numId w:val="7"/>
        </w:numPr>
        <w:spacing w:after="1" w:line="261" w:lineRule="auto"/>
        <w:ind w:hanging="360"/>
      </w:pPr>
      <w:r>
        <w:rPr>
          <w:rFonts w:ascii="Trebuchet MS" w:eastAsia="Trebuchet MS" w:hAnsi="Trebuchet MS" w:cs="Trebuchet MS"/>
        </w:rPr>
        <w:t xml:space="preserve">Having your child(ren) either sanitize their hands or wash their hands in the bathroom. </w:t>
      </w:r>
    </w:p>
    <w:p w14:paraId="44148658" w14:textId="77777777" w:rsidR="003F5DF8" w:rsidRDefault="002614C7">
      <w:pPr>
        <w:numPr>
          <w:ilvl w:val="0"/>
          <w:numId w:val="7"/>
        </w:numPr>
        <w:spacing w:after="1" w:line="261" w:lineRule="auto"/>
        <w:ind w:hanging="360"/>
      </w:pPr>
      <w:r>
        <w:rPr>
          <w:rFonts w:ascii="Trebuchet MS" w:eastAsia="Trebuchet MS" w:hAnsi="Trebuchet MS" w:cs="Trebuchet MS"/>
        </w:rPr>
        <w:t xml:space="preserve">If your child has a dirty diaper, a Kid’s Club employee will notify you, and you are to promptly return </w:t>
      </w:r>
      <w:r>
        <w:rPr>
          <w:rFonts w:ascii="Trebuchet MS" w:eastAsia="Trebuchet MS" w:hAnsi="Trebuchet MS" w:cs="Trebuchet MS"/>
        </w:rPr>
        <w:t xml:space="preserve">to the Kid’s Club to change the diaper. </w:t>
      </w:r>
    </w:p>
    <w:p w14:paraId="6272AD77" w14:textId="77777777" w:rsidR="003F5DF8" w:rsidRDefault="002614C7">
      <w:pPr>
        <w:numPr>
          <w:ilvl w:val="0"/>
          <w:numId w:val="7"/>
        </w:numPr>
        <w:spacing w:after="1" w:line="261" w:lineRule="auto"/>
        <w:ind w:hanging="360"/>
      </w:pPr>
      <w:r>
        <w:rPr>
          <w:rFonts w:ascii="Trebuchet MS" w:eastAsia="Trebuchet MS" w:hAnsi="Trebuchet MS" w:cs="Trebuchet MS"/>
        </w:rPr>
        <w:t xml:space="preserve">If your child has been crying consistently for more than 5-10 minutes, a Kid’s Club employee will notify you. You may choose to return to the Kid’s Club and soothe your child, or you may take them home.  </w:t>
      </w:r>
    </w:p>
    <w:p w14:paraId="6475A3B7" w14:textId="77777777" w:rsidR="003F5DF8" w:rsidRDefault="002614C7">
      <w:pPr>
        <w:numPr>
          <w:ilvl w:val="1"/>
          <w:numId w:val="7"/>
        </w:numPr>
        <w:spacing w:after="119" w:line="261" w:lineRule="auto"/>
        <w:ind w:hanging="360"/>
      </w:pPr>
      <w:r>
        <w:rPr>
          <w:rFonts w:ascii="Trebuchet MS" w:eastAsia="Trebuchet MS" w:hAnsi="Trebuchet MS" w:cs="Trebuchet MS"/>
        </w:rPr>
        <w:t xml:space="preserve">We do try </w:t>
      </w:r>
      <w:r>
        <w:rPr>
          <w:rFonts w:ascii="Trebuchet MS" w:eastAsia="Trebuchet MS" w:hAnsi="Trebuchet MS" w:cs="Trebuchet MS"/>
        </w:rPr>
        <w:t xml:space="preserve">everything possible to soothe children; however, we do not want to over stress the child and push them beyond their limits!  </w:t>
      </w:r>
    </w:p>
    <w:p w14:paraId="10169C7E" w14:textId="77777777" w:rsidR="003F5DF8" w:rsidRDefault="002614C7">
      <w:pPr>
        <w:spacing w:after="124"/>
        <w:ind w:left="-5" w:hanging="10"/>
      </w:pPr>
      <w:r>
        <w:rPr>
          <w:rFonts w:ascii="Trebuchet MS" w:eastAsia="Trebuchet MS" w:hAnsi="Trebuchet MS" w:cs="Trebuchet MS"/>
          <w:b/>
          <w:u w:val="single" w:color="000000"/>
        </w:rPr>
        <w:t>Children:</w:t>
      </w:r>
      <w:r>
        <w:rPr>
          <w:rFonts w:ascii="Trebuchet MS" w:eastAsia="Trebuchet MS" w:hAnsi="Trebuchet MS" w:cs="Trebuchet MS"/>
          <w:b/>
        </w:rPr>
        <w:t xml:space="preserve"> </w:t>
      </w:r>
    </w:p>
    <w:p w14:paraId="4E7E4EA9" w14:textId="77777777" w:rsidR="003F5DF8" w:rsidRDefault="002614C7">
      <w:pPr>
        <w:numPr>
          <w:ilvl w:val="0"/>
          <w:numId w:val="8"/>
        </w:numPr>
        <w:spacing w:after="1" w:line="261" w:lineRule="auto"/>
        <w:ind w:hanging="360"/>
      </w:pPr>
      <w:r>
        <w:rPr>
          <w:rFonts w:ascii="Trebuchet MS" w:eastAsia="Trebuchet MS" w:hAnsi="Trebuchet MS" w:cs="Trebuchet MS"/>
        </w:rPr>
        <w:t>Children are expected to keep their hands and feet to themselves. No wrestling, hitting, pushing, or other harmful cont</w:t>
      </w:r>
      <w:r>
        <w:rPr>
          <w:rFonts w:ascii="Trebuchet MS" w:eastAsia="Trebuchet MS" w:hAnsi="Trebuchet MS" w:cs="Trebuchet MS"/>
        </w:rPr>
        <w:t xml:space="preserve">act will be tolerated. </w:t>
      </w:r>
    </w:p>
    <w:p w14:paraId="5E9C8EC5" w14:textId="77777777" w:rsidR="003F5DF8" w:rsidRDefault="002614C7">
      <w:pPr>
        <w:numPr>
          <w:ilvl w:val="0"/>
          <w:numId w:val="8"/>
        </w:numPr>
        <w:spacing w:after="1" w:line="261" w:lineRule="auto"/>
        <w:ind w:hanging="360"/>
      </w:pPr>
      <w:r>
        <w:rPr>
          <w:rFonts w:ascii="Trebuchet MS" w:eastAsia="Trebuchet MS" w:hAnsi="Trebuchet MS" w:cs="Trebuchet MS"/>
        </w:rPr>
        <w:t xml:space="preserve">There is to be no jumping on/over couches, walls, tables, gates, etc. </w:t>
      </w:r>
    </w:p>
    <w:p w14:paraId="371E128E" w14:textId="77777777" w:rsidR="003F5DF8" w:rsidRDefault="002614C7">
      <w:pPr>
        <w:numPr>
          <w:ilvl w:val="0"/>
          <w:numId w:val="8"/>
        </w:numPr>
        <w:spacing w:after="1" w:line="261" w:lineRule="auto"/>
        <w:ind w:hanging="360"/>
      </w:pPr>
      <w:r>
        <w:rPr>
          <w:rFonts w:ascii="Trebuchet MS" w:eastAsia="Trebuchet MS" w:hAnsi="Trebuchet MS" w:cs="Trebuchet MS"/>
        </w:rPr>
        <w:t xml:space="preserve">We encourage sharing, even at an early age. We understand that young children may not understand the concept of sharing, but we work to show them how to. </w:t>
      </w:r>
    </w:p>
    <w:p w14:paraId="17BA9626" w14:textId="77777777" w:rsidR="003F5DF8" w:rsidRDefault="002614C7">
      <w:pPr>
        <w:numPr>
          <w:ilvl w:val="0"/>
          <w:numId w:val="8"/>
        </w:numPr>
        <w:spacing w:after="1" w:line="261" w:lineRule="auto"/>
        <w:ind w:hanging="360"/>
      </w:pPr>
      <w:r>
        <w:rPr>
          <w:rFonts w:ascii="Trebuchet MS" w:eastAsia="Trebuchet MS" w:hAnsi="Trebuchet MS" w:cs="Trebuchet MS"/>
        </w:rPr>
        <w:t xml:space="preserve">Toys are not to be thrown. </w:t>
      </w:r>
    </w:p>
    <w:p w14:paraId="6C1EEAFF" w14:textId="77777777" w:rsidR="003F5DF8" w:rsidRDefault="002614C7">
      <w:pPr>
        <w:numPr>
          <w:ilvl w:val="0"/>
          <w:numId w:val="8"/>
        </w:numPr>
        <w:spacing w:after="1" w:line="261" w:lineRule="auto"/>
        <w:ind w:hanging="360"/>
      </w:pPr>
      <w:r>
        <w:rPr>
          <w:rFonts w:ascii="Trebuchet MS" w:eastAsia="Trebuchet MS" w:hAnsi="Trebuchet MS" w:cs="Trebuchet MS"/>
        </w:rPr>
        <w:t xml:space="preserve">Teachers are to be respected.  </w:t>
      </w:r>
    </w:p>
    <w:p w14:paraId="792A2581" w14:textId="77777777" w:rsidR="003F5DF8" w:rsidRDefault="002614C7">
      <w:pPr>
        <w:spacing w:after="1" w:line="261" w:lineRule="auto"/>
        <w:ind w:left="1090" w:hanging="10"/>
      </w:pPr>
      <w:r>
        <w:rPr>
          <w:rFonts w:ascii="Trebuchet MS" w:eastAsia="Trebuchet MS" w:hAnsi="Trebuchet MS" w:cs="Trebuchet MS"/>
        </w:rPr>
        <w:t>a.</w:t>
      </w:r>
      <w:r>
        <w:rPr>
          <w:rFonts w:ascii="Arial" w:eastAsia="Arial" w:hAnsi="Arial" w:cs="Arial"/>
        </w:rPr>
        <w:t xml:space="preserve"> </w:t>
      </w:r>
      <w:r>
        <w:rPr>
          <w:rFonts w:ascii="Trebuchet MS" w:eastAsia="Trebuchet MS" w:hAnsi="Trebuchet MS" w:cs="Trebuchet MS"/>
        </w:rPr>
        <w:t xml:space="preserve">This means listening to the teachers, </w:t>
      </w:r>
      <w:r>
        <w:rPr>
          <w:rFonts w:ascii="Trebuchet MS" w:eastAsia="Trebuchet MS" w:hAnsi="Trebuchet MS" w:cs="Trebuchet MS"/>
        </w:rPr>
        <w:t xml:space="preserve">and not talking back. </w:t>
      </w:r>
    </w:p>
    <w:p w14:paraId="60EDC337" w14:textId="77777777" w:rsidR="003F5DF8" w:rsidRDefault="002614C7">
      <w:pPr>
        <w:numPr>
          <w:ilvl w:val="0"/>
          <w:numId w:val="8"/>
        </w:numPr>
        <w:spacing w:after="1" w:line="261" w:lineRule="auto"/>
        <w:ind w:hanging="360"/>
      </w:pPr>
      <w:r>
        <w:rPr>
          <w:rFonts w:ascii="Trebuchet MS" w:eastAsia="Trebuchet MS" w:hAnsi="Trebuchet MS" w:cs="Trebuchet MS"/>
        </w:rPr>
        <w:t xml:space="preserve">Food is to be eaten in the designated areas.  </w:t>
      </w:r>
    </w:p>
    <w:p w14:paraId="1C6710D7" w14:textId="77777777" w:rsidR="003F5DF8" w:rsidRDefault="002614C7">
      <w:pPr>
        <w:numPr>
          <w:ilvl w:val="0"/>
          <w:numId w:val="8"/>
        </w:numPr>
        <w:spacing w:after="1" w:line="261" w:lineRule="auto"/>
        <w:ind w:hanging="360"/>
      </w:pPr>
      <w:r>
        <w:rPr>
          <w:rFonts w:ascii="Trebuchet MS" w:eastAsia="Trebuchet MS" w:hAnsi="Trebuchet MS" w:cs="Trebuchet MS"/>
        </w:rPr>
        <w:t xml:space="preserve">Children must use inside voices. (No screaming) </w:t>
      </w:r>
    </w:p>
    <w:p w14:paraId="38FDC53F" w14:textId="77777777" w:rsidR="003F5DF8" w:rsidRDefault="002614C7">
      <w:pPr>
        <w:numPr>
          <w:ilvl w:val="0"/>
          <w:numId w:val="8"/>
        </w:numPr>
        <w:spacing w:after="138" w:line="261" w:lineRule="auto"/>
        <w:ind w:hanging="360"/>
      </w:pPr>
      <w:r>
        <w:rPr>
          <w:rFonts w:ascii="Trebuchet MS" w:eastAsia="Trebuchet MS" w:hAnsi="Trebuchet MS" w:cs="Trebuchet MS"/>
        </w:rPr>
        <w:t xml:space="preserve">No running is allowed, unless it is part of a supervised game that a teacher is monitoring. </w:t>
      </w:r>
    </w:p>
    <w:p w14:paraId="7A84E41D" w14:textId="77777777" w:rsidR="003F5DF8" w:rsidRDefault="002614C7">
      <w:pPr>
        <w:spacing w:after="18" w:line="261" w:lineRule="auto"/>
      </w:pPr>
      <w:r>
        <w:rPr>
          <w:rFonts w:ascii="Trebuchet MS" w:eastAsia="Trebuchet MS" w:hAnsi="Trebuchet MS" w:cs="Trebuchet MS"/>
          <w:sz w:val="24"/>
        </w:rPr>
        <w:t>Encouraging your child to follow these expec</w:t>
      </w:r>
      <w:r>
        <w:rPr>
          <w:rFonts w:ascii="Trebuchet MS" w:eastAsia="Trebuchet MS" w:hAnsi="Trebuchet MS" w:cs="Trebuchet MS"/>
          <w:sz w:val="24"/>
        </w:rPr>
        <w:t>tations will help them to not only have fun, but also to help create an environment where everyone is safe. We understand there are multiple ages of children in our facility at any given time, and we do our best to make sure all children follow the expecta</w:t>
      </w:r>
      <w:r>
        <w:rPr>
          <w:rFonts w:ascii="Trebuchet MS" w:eastAsia="Trebuchet MS" w:hAnsi="Trebuchet MS" w:cs="Trebuchet MS"/>
          <w:sz w:val="24"/>
        </w:rPr>
        <w:t xml:space="preserve">tions to the best of their understanding.  </w:t>
      </w:r>
    </w:p>
    <w:p w14:paraId="573031C2" w14:textId="77777777" w:rsidR="003F5DF8" w:rsidRDefault="003F5DF8">
      <w:pPr>
        <w:sectPr w:rsidR="003F5DF8">
          <w:headerReference w:type="even" r:id="rId9"/>
          <w:headerReference w:type="default" r:id="rId10"/>
          <w:headerReference w:type="first" r:id="rId11"/>
          <w:pgSz w:w="12240" w:h="15840"/>
          <w:pgMar w:top="1454" w:right="1461" w:bottom="1622" w:left="1440" w:header="720" w:footer="720" w:gutter="0"/>
          <w:cols w:space="720"/>
        </w:sectPr>
      </w:pPr>
    </w:p>
    <w:p w14:paraId="6EF1B7D1" w14:textId="77777777" w:rsidR="003F5DF8" w:rsidRDefault="002614C7">
      <w:pPr>
        <w:pStyle w:val="Heading2"/>
        <w:spacing w:after="0"/>
        <w:ind w:left="-5"/>
      </w:pPr>
      <w:r>
        <w:rPr>
          <w:b w:val="0"/>
          <w:sz w:val="32"/>
          <w:u w:val="none"/>
        </w:rPr>
        <w:lastRenderedPageBreak/>
        <w:t xml:space="preserve">Our Kid’s Club Wellness Policy </w:t>
      </w:r>
    </w:p>
    <w:p w14:paraId="4A25ACAF" w14:textId="77777777" w:rsidR="003F5DF8" w:rsidRDefault="002614C7">
      <w:pPr>
        <w:spacing w:after="81"/>
        <w:ind w:left="-29" w:right="-30"/>
      </w:pPr>
      <w:r>
        <w:rPr>
          <w:noProof/>
        </w:rPr>
        <mc:AlternateContent>
          <mc:Choice Requires="wpg">
            <w:drawing>
              <wp:inline distT="0" distB="0" distL="0" distR="0" wp14:anchorId="22815D37" wp14:editId="57E1DE45">
                <wp:extent cx="5980176" cy="6096"/>
                <wp:effectExtent l="0" t="0" r="0" b="0"/>
                <wp:docPr id="3837" name="Group 383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786" name="Shape 478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wpg:wgp>
                  </a:graphicData>
                </a:graphic>
              </wp:inline>
            </w:drawing>
          </mc:Choice>
          <mc:Fallback xmlns:a="http://schemas.openxmlformats.org/drawingml/2006/main">
            <w:pict>
              <v:group id="Group 3837" style="width:470.88pt;height:0.47998pt;mso-position-horizontal-relative:char;mso-position-vertical-relative:line" coordsize="59801,60">
                <v:shape id="Shape 4787" style="position:absolute;width:59801;height:91;left:0;top:0;" coordsize="5980176,9144" path="m0,0l5980176,0l5980176,9144l0,9144l0,0">
                  <v:stroke weight="0pt" endcap="flat" joinstyle="miter" miterlimit="10" on="false" color="#000000" opacity="0"/>
                  <v:fill on="true" color="#90c226"/>
                </v:shape>
              </v:group>
            </w:pict>
          </mc:Fallback>
        </mc:AlternateContent>
      </w:r>
    </w:p>
    <w:p w14:paraId="225E94CF" w14:textId="77777777" w:rsidR="003F5DF8" w:rsidRDefault="002614C7">
      <w:pPr>
        <w:spacing w:after="163"/>
      </w:pPr>
      <w:r>
        <w:rPr>
          <w:rFonts w:ascii="Trebuchet MS" w:eastAsia="Trebuchet MS" w:hAnsi="Trebuchet MS" w:cs="Trebuchet MS"/>
          <w:sz w:val="20"/>
        </w:rPr>
        <w:t xml:space="preserve"> </w:t>
      </w:r>
    </w:p>
    <w:p w14:paraId="217F9DDF" w14:textId="77777777" w:rsidR="003F5DF8" w:rsidRDefault="002614C7">
      <w:pPr>
        <w:spacing w:after="2" w:line="261" w:lineRule="auto"/>
        <w:ind w:left="13" w:right="3" w:hanging="10"/>
        <w:jc w:val="center"/>
      </w:pPr>
      <w:r>
        <w:rPr>
          <w:rFonts w:ascii="Trebuchet MS" w:eastAsia="Trebuchet MS" w:hAnsi="Trebuchet MS" w:cs="Trebuchet MS"/>
          <w:sz w:val="24"/>
        </w:rPr>
        <w:t xml:space="preserve">Please read this policy carefully, and ask questions if you need more information. This policy is enforced to provide a healthy and fun environment for all children and staff. </w:t>
      </w:r>
    </w:p>
    <w:p w14:paraId="37D8313B" w14:textId="77777777" w:rsidR="003F5DF8" w:rsidRDefault="002614C7">
      <w:pPr>
        <w:spacing w:after="121" w:line="261" w:lineRule="auto"/>
        <w:ind w:left="13" w:right="3" w:hanging="10"/>
        <w:jc w:val="center"/>
      </w:pPr>
      <w:r>
        <w:rPr>
          <w:rFonts w:ascii="Trebuchet MS" w:eastAsia="Trebuchet MS" w:hAnsi="Trebuchet MS" w:cs="Trebuchet MS"/>
          <w:sz w:val="24"/>
        </w:rPr>
        <w:t>If your child does not meet wellness guidelines at check-in or begins to exhibi</w:t>
      </w:r>
      <w:r>
        <w:rPr>
          <w:rFonts w:ascii="Trebuchet MS" w:eastAsia="Trebuchet MS" w:hAnsi="Trebuchet MS" w:cs="Trebuchet MS"/>
          <w:sz w:val="24"/>
        </w:rPr>
        <w:t xml:space="preserve">t symptoms that do not meet our guidelines while they are in the Kids Club, you will be asked to take that child home immediately. </w:t>
      </w:r>
    </w:p>
    <w:p w14:paraId="7BE56744" w14:textId="77777777" w:rsidR="003F5DF8" w:rsidRDefault="002614C7">
      <w:pPr>
        <w:spacing w:after="121" w:line="261" w:lineRule="auto"/>
        <w:ind w:left="13" w:right="3" w:hanging="10"/>
        <w:jc w:val="center"/>
      </w:pPr>
      <w:r>
        <w:rPr>
          <w:rFonts w:ascii="Trebuchet MS" w:eastAsia="Trebuchet MS" w:hAnsi="Trebuchet MS" w:cs="Trebuchet MS"/>
          <w:sz w:val="24"/>
        </w:rPr>
        <w:t>Any child that exhibits the following symptoms will not be allowed to enter the Kids Club. If the child begins to exhibit th</w:t>
      </w:r>
      <w:r>
        <w:rPr>
          <w:rFonts w:ascii="Trebuchet MS" w:eastAsia="Trebuchet MS" w:hAnsi="Trebuchet MS" w:cs="Trebuchet MS"/>
          <w:sz w:val="24"/>
        </w:rPr>
        <w:t xml:space="preserve">ese symptoms while in the Kids Club, they will be asked to leave. </w:t>
      </w:r>
    </w:p>
    <w:p w14:paraId="2AB79CCE" w14:textId="77777777" w:rsidR="003F5DF8" w:rsidRDefault="002614C7">
      <w:pPr>
        <w:spacing w:after="121"/>
      </w:pPr>
      <w:r>
        <w:rPr>
          <w:rFonts w:ascii="Trebuchet MS" w:eastAsia="Trebuchet MS" w:hAnsi="Trebuchet MS" w:cs="Trebuchet MS"/>
          <w:sz w:val="24"/>
        </w:rPr>
        <w:t xml:space="preserve"> </w:t>
      </w:r>
    </w:p>
    <w:p w14:paraId="61076379" w14:textId="77777777" w:rsidR="003F5DF8" w:rsidRDefault="002614C7">
      <w:pPr>
        <w:numPr>
          <w:ilvl w:val="0"/>
          <w:numId w:val="9"/>
        </w:numPr>
        <w:spacing w:after="18" w:line="261" w:lineRule="auto"/>
        <w:ind w:hanging="360"/>
      </w:pPr>
      <w:r>
        <w:rPr>
          <w:rFonts w:ascii="Trebuchet MS" w:eastAsia="Trebuchet MS" w:hAnsi="Trebuchet MS" w:cs="Trebuchet MS"/>
          <w:sz w:val="24"/>
        </w:rPr>
        <w:t xml:space="preserve">The child has a fever or has had a fever within the last 24 hours. (A fever is </w:t>
      </w:r>
    </w:p>
    <w:p w14:paraId="73801496" w14:textId="77777777" w:rsidR="003F5DF8" w:rsidRDefault="002614C7">
      <w:pPr>
        <w:spacing w:after="18" w:line="261" w:lineRule="auto"/>
        <w:ind w:left="720"/>
      </w:pPr>
      <w:r>
        <w:rPr>
          <w:rFonts w:ascii="Trebuchet MS" w:eastAsia="Trebuchet MS" w:hAnsi="Trebuchet MS" w:cs="Trebuchet MS"/>
          <w:sz w:val="24"/>
        </w:rPr>
        <w:t xml:space="preserve">99.9 degrees and above) </w:t>
      </w:r>
    </w:p>
    <w:p w14:paraId="13A2B375" w14:textId="77777777" w:rsidR="003F5DF8" w:rsidRDefault="002614C7">
      <w:pPr>
        <w:numPr>
          <w:ilvl w:val="0"/>
          <w:numId w:val="9"/>
        </w:numPr>
        <w:spacing w:after="18" w:line="261" w:lineRule="auto"/>
        <w:ind w:hanging="360"/>
      </w:pPr>
      <w:r>
        <w:rPr>
          <w:rFonts w:ascii="Trebuchet MS" w:eastAsia="Trebuchet MS" w:hAnsi="Trebuchet MS" w:cs="Trebuchet MS"/>
          <w:sz w:val="24"/>
        </w:rPr>
        <w:t xml:space="preserve">The child has a persistent cough. (coughing more than 4 times per hour) </w:t>
      </w:r>
    </w:p>
    <w:p w14:paraId="63CB57CF" w14:textId="77777777" w:rsidR="003F5DF8" w:rsidRDefault="002614C7">
      <w:pPr>
        <w:numPr>
          <w:ilvl w:val="0"/>
          <w:numId w:val="9"/>
        </w:numPr>
        <w:spacing w:after="18" w:line="261" w:lineRule="auto"/>
        <w:ind w:hanging="360"/>
      </w:pPr>
      <w:r>
        <w:rPr>
          <w:rFonts w:ascii="Trebuchet MS" w:eastAsia="Trebuchet MS" w:hAnsi="Trebuchet MS" w:cs="Trebuchet MS"/>
          <w:sz w:val="24"/>
        </w:rPr>
        <w:t>The child</w:t>
      </w:r>
      <w:r>
        <w:rPr>
          <w:rFonts w:ascii="Trebuchet MS" w:eastAsia="Trebuchet MS" w:hAnsi="Trebuchet MS" w:cs="Trebuchet MS"/>
          <w:sz w:val="24"/>
        </w:rPr>
        <w:t xml:space="preserve"> has a consistent runny nose. </w:t>
      </w:r>
    </w:p>
    <w:p w14:paraId="0AF484E8" w14:textId="77777777" w:rsidR="003F5DF8" w:rsidRDefault="002614C7">
      <w:pPr>
        <w:numPr>
          <w:ilvl w:val="0"/>
          <w:numId w:val="9"/>
        </w:numPr>
        <w:spacing w:after="18" w:line="261" w:lineRule="auto"/>
        <w:ind w:hanging="360"/>
      </w:pPr>
      <w:r>
        <w:rPr>
          <w:rFonts w:ascii="Trebuchet MS" w:eastAsia="Trebuchet MS" w:hAnsi="Trebuchet MS" w:cs="Trebuchet MS"/>
          <w:sz w:val="24"/>
        </w:rPr>
        <w:t xml:space="preserve">If the child is of teething age, the consistent runny nose is colored. </w:t>
      </w:r>
    </w:p>
    <w:p w14:paraId="619B708D" w14:textId="77777777" w:rsidR="003F5DF8" w:rsidRDefault="002614C7">
      <w:pPr>
        <w:numPr>
          <w:ilvl w:val="0"/>
          <w:numId w:val="9"/>
        </w:numPr>
        <w:spacing w:after="122" w:line="261" w:lineRule="auto"/>
        <w:ind w:hanging="360"/>
      </w:pPr>
      <w:r>
        <w:rPr>
          <w:rFonts w:ascii="Trebuchet MS" w:eastAsia="Trebuchet MS" w:hAnsi="Trebuchet MS" w:cs="Trebuchet MS"/>
          <w:sz w:val="24"/>
        </w:rPr>
        <w:t xml:space="preserve">The child shows signs of infectious disease and has been on an antibiotic for less than 24 hours. Examples may include but not limited to, pink eye, RSV, strep throat, or hand, foot, and mouth disease.  </w:t>
      </w:r>
    </w:p>
    <w:p w14:paraId="2339BAE0" w14:textId="77777777" w:rsidR="003F5DF8" w:rsidRDefault="002614C7">
      <w:pPr>
        <w:spacing w:after="124"/>
      </w:pPr>
      <w:r>
        <w:rPr>
          <w:rFonts w:ascii="Trebuchet MS" w:eastAsia="Trebuchet MS" w:hAnsi="Trebuchet MS" w:cs="Trebuchet MS"/>
          <w:sz w:val="24"/>
        </w:rPr>
        <w:t xml:space="preserve"> </w:t>
      </w:r>
    </w:p>
    <w:p w14:paraId="78C2DB32" w14:textId="77777777" w:rsidR="003F5DF8" w:rsidRDefault="002614C7">
      <w:pPr>
        <w:spacing w:after="121" w:line="261" w:lineRule="auto"/>
        <w:ind w:left="13" w:right="3" w:hanging="10"/>
        <w:jc w:val="center"/>
      </w:pPr>
      <w:r>
        <w:rPr>
          <w:rFonts w:ascii="Trebuchet MS" w:eastAsia="Trebuchet MS" w:hAnsi="Trebuchet MS" w:cs="Trebuchet MS"/>
          <w:sz w:val="24"/>
        </w:rPr>
        <w:t>If the child has a health condition that causes th</w:t>
      </w:r>
      <w:r>
        <w:rPr>
          <w:rFonts w:ascii="Trebuchet MS" w:eastAsia="Trebuchet MS" w:hAnsi="Trebuchet MS" w:cs="Trebuchet MS"/>
          <w:sz w:val="24"/>
        </w:rPr>
        <w:t xml:space="preserve">em to show these symptoms, but they are not contagious, a doctor’s note is required before the child can re-enter the Kid’s Club. </w:t>
      </w:r>
    </w:p>
    <w:p w14:paraId="665FF35D" w14:textId="77777777" w:rsidR="003F5DF8" w:rsidRDefault="002614C7">
      <w:pPr>
        <w:spacing w:after="121" w:line="261" w:lineRule="auto"/>
        <w:ind w:left="13" w:right="3" w:hanging="10"/>
        <w:jc w:val="center"/>
      </w:pPr>
      <w:r>
        <w:rPr>
          <w:rFonts w:ascii="Trebuchet MS" w:eastAsia="Trebuchet MS" w:hAnsi="Trebuchet MS" w:cs="Trebuchet MS"/>
          <w:sz w:val="24"/>
        </w:rPr>
        <w:t>If the child is on antibiotics for an illness, a doctor’s note is needed, explaining what they are on antibiotics for and the</w:t>
      </w:r>
      <w:r>
        <w:rPr>
          <w:rFonts w:ascii="Trebuchet MS" w:eastAsia="Trebuchet MS" w:hAnsi="Trebuchet MS" w:cs="Trebuchet MS"/>
          <w:sz w:val="24"/>
        </w:rPr>
        <w:t xml:space="preserve"> date the child started taking them. </w:t>
      </w:r>
    </w:p>
    <w:p w14:paraId="0A082DB3" w14:textId="77777777" w:rsidR="003F5DF8" w:rsidRDefault="002614C7">
      <w:pPr>
        <w:spacing w:after="121" w:line="261" w:lineRule="auto"/>
        <w:ind w:left="13" w:right="3" w:hanging="10"/>
        <w:jc w:val="center"/>
      </w:pPr>
      <w:r>
        <w:rPr>
          <w:rFonts w:ascii="Trebuchet MS" w:eastAsia="Trebuchet MS" w:hAnsi="Trebuchet MS" w:cs="Trebuchet MS"/>
          <w:sz w:val="24"/>
        </w:rPr>
        <w:t>If symptoms are shown the child will be asked to leave and will not be able to return to the facility for 48 hours. Once those 48 hours are past, if any symptoms are still shown a doctor’s note will be needed for reent</w:t>
      </w:r>
      <w:r>
        <w:rPr>
          <w:rFonts w:ascii="Trebuchet MS" w:eastAsia="Trebuchet MS" w:hAnsi="Trebuchet MS" w:cs="Trebuchet MS"/>
          <w:sz w:val="24"/>
        </w:rPr>
        <w:t xml:space="preserve">ry. </w:t>
      </w:r>
    </w:p>
    <w:p w14:paraId="76CDE99E" w14:textId="77777777" w:rsidR="003F5DF8" w:rsidRDefault="002614C7">
      <w:pPr>
        <w:spacing w:after="121"/>
        <w:ind w:left="73"/>
        <w:jc w:val="center"/>
      </w:pPr>
      <w:r>
        <w:rPr>
          <w:rFonts w:ascii="Trebuchet MS" w:eastAsia="Trebuchet MS" w:hAnsi="Trebuchet MS" w:cs="Trebuchet MS"/>
          <w:sz w:val="24"/>
        </w:rPr>
        <w:t xml:space="preserve"> </w:t>
      </w:r>
    </w:p>
    <w:p w14:paraId="54883813" w14:textId="77777777" w:rsidR="003F5DF8" w:rsidRDefault="002614C7">
      <w:pPr>
        <w:spacing w:after="121" w:line="261" w:lineRule="auto"/>
        <w:ind w:left="13" w:right="3" w:hanging="10"/>
        <w:jc w:val="center"/>
      </w:pPr>
      <w:r>
        <w:rPr>
          <w:rFonts w:ascii="Trebuchet MS" w:eastAsia="Trebuchet MS" w:hAnsi="Trebuchet MS" w:cs="Trebuchet MS"/>
          <w:sz w:val="24"/>
        </w:rPr>
        <w:t xml:space="preserve">Please show respect for all members and their children by checking your child for symptoms before you bring them in. </w:t>
      </w:r>
    </w:p>
    <w:p w14:paraId="08DC1D7A" w14:textId="77777777" w:rsidR="003F5DF8" w:rsidRDefault="002614C7">
      <w:pPr>
        <w:spacing w:after="122"/>
      </w:pPr>
      <w:r>
        <w:rPr>
          <w:rFonts w:ascii="Trebuchet MS" w:eastAsia="Trebuchet MS" w:hAnsi="Trebuchet MS" w:cs="Trebuchet MS"/>
        </w:rPr>
        <w:t xml:space="preserve"> </w:t>
      </w:r>
    </w:p>
    <w:p w14:paraId="7F638C5C" w14:textId="77777777" w:rsidR="003F5DF8" w:rsidRDefault="002614C7">
      <w:pPr>
        <w:spacing w:after="0"/>
      </w:pPr>
      <w:r>
        <w:rPr>
          <w:rFonts w:ascii="Trebuchet MS" w:eastAsia="Trebuchet MS" w:hAnsi="Trebuchet MS" w:cs="Trebuchet MS"/>
        </w:rPr>
        <w:lastRenderedPageBreak/>
        <w:t xml:space="preserve"> </w:t>
      </w:r>
    </w:p>
    <w:p w14:paraId="290CAAB9" w14:textId="77777777" w:rsidR="003F5DF8" w:rsidRDefault="002614C7">
      <w:pPr>
        <w:pStyle w:val="Heading2"/>
        <w:spacing w:after="0"/>
        <w:ind w:left="-5"/>
      </w:pPr>
      <w:r>
        <w:rPr>
          <w:b w:val="0"/>
          <w:sz w:val="32"/>
          <w:u w:val="none"/>
        </w:rPr>
        <w:t xml:space="preserve">Our Discipline Policy  </w:t>
      </w:r>
    </w:p>
    <w:p w14:paraId="65FE3413" w14:textId="77777777" w:rsidR="003F5DF8" w:rsidRDefault="002614C7">
      <w:pPr>
        <w:spacing w:after="81"/>
        <w:ind w:left="-29" w:right="-30"/>
      </w:pPr>
      <w:r>
        <w:rPr>
          <w:noProof/>
        </w:rPr>
        <mc:AlternateContent>
          <mc:Choice Requires="wpg">
            <w:drawing>
              <wp:inline distT="0" distB="0" distL="0" distR="0" wp14:anchorId="0F18EE5C" wp14:editId="4A7D0B79">
                <wp:extent cx="5980176" cy="6096"/>
                <wp:effectExtent l="0" t="0" r="0" b="0"/>
                <wp:docPr id="4304" name="Group 430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788" name="Shape 478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0C226"/>
                          </a:fillRef>
                          <a:effectRef idx="0">
                            <a:scrgbClr r="0" g="0" b="0"/>
                          </a:effectRef>
                          <a:fontRef idx="none"/>
                        </wps:style>
                        <wps:bodyPr/>
                      </wps:wsp>
                    </wpg:wgp>
                  </a:graphicData>
                </a:graphic>
              </wp:inline>
            </w:drawing>
          </mc:Choice>
          <mc:Fallback xmlns:a="http://schemas.openxmlformats.org/drawingml/2006/main">
            <w:pict>
              <v:group id="Group 4304" style="width:470.88pt;height:0.47998pt;mso-position-horizontal-relative:char;mso-position-vertical-relative:line" coordsize="59801,60">
                <v:shape id="Shape 4789" style="position:absolute;width:59801;height:91;left:0;top:0;" coordsize="5980176,9144" path="m0,0l5980176,0l5980176,9144l0,9144l0,0">
                  <v:stroke weight="0pt" endcap="flat" joinstyle="miter" miterlimit="10" on="false" color="#000000" opacity="0"/>
                  <v:fill on="true" color="#90c226"/>
                </v:shape>
              </v:group>
            </w:pict>
          </mc:Fallback>
        </mc:AlternateContent>
      </w:r>
    </w:p>
    <w:p w14:paraId="6420B7EF" w14:textId="77777777" w:rsidR="003F5DF8" w:rsidRDefault="002614C7">
      <w:pPr>
        <w:spacing w:after="163"/>
      </w:pPr>
      <w:r>
        <w:rPr>
          <w:rFonts w:ascii="Trebuchet MS" w:eastAsia="Trebuchet MS" w:hAnsi="Trebuchet MS" w:cs="Trebuchet MS"/>
          <w:sz w:val="20"/>
        </w:rPr>
        <w:t xml:space="preserve"> </w:t>
      </w:r>
    </w:p>
    <w:p w14:paraId="563D2F67" w14:textId="77777777" w:rsidR="003F5DF8" w:rsidRDefault="002614C7">
      <w:pPr>
        <w:spacing w:after="121" w:line="261" w:lineRule="auto"/>
        <w:ind w:left="13" w:right="2" w:hanging="10"/>
        <w:jc w:val="center"/>
      </w:pPr>
      <w:r>
        <w:rPr>
          <w:rFonts w:ascii="Trebuchet MS" w:eastAsia="Trebuchet MS" w:hAnsi="Trebuchet MS" w:cs="Trebuchet MS"/>
          <w:sz w:val="24"/>
        </w:rPr>
        <w:t xml:space="preserve">Incidents where someone is seriously injured, bleeding, or bruised: </w:t>
      </w:r>
    </w:p>
    <w:p w14:paraId="04506B9F" w14:textId="77777777" w:rsidR="003F5DF8" w:rsidRDefault="002614C7">
      <w:pPr>
        <w:spacing w:after="121" w:line="261" w:lineRule="auto"/>
        <w:ind w:left="13" w:hanging="10"/>
        <w:jc w:val="center"/>
      </w:pPr>
      <w:r>
        <w:rPr>
          <w:rFonts w:ascii="Trebuchet MS" w:eastAsia="Trebuchet MS" w:hAnsi="Trebuchet MS" w:cs="Trebuchet MS"/>
          <w:sz w:val="24"/>
        </w:rPr>
        <w:t xml:space="preserve">These incidents are handled at the staff’s discretion. </w:t>
      </w:r>
    </w:p>
    <w:p w14:paraId="1C3D6724" w14:textId="77777777" w:rsidR="003F5DF8" w:rsidRDefault="002614C7">
      <w:pPr>
        <w:spacing w:after="121" w:line="261" w:lineRule="auto"/>
        <w:ind w:left="13" w:hanging="10"/>
        <w:jc w:val="center"/>
      </w:pPr>
      <w:r>
        <w:rPr>
          <w:rFonts w:ascii="Trebuchet MS" w:eastAsia="Trebuchet MS" w:hAnsi="Trebuchet MS" w:cs="Trebuchet MS"/>
          <w:sz w:val="24"/>
        </w:rPr>
        <w:t xml:space="preserve"> Some incidents require the child to be sent home immediately. </w:t>
      </w:r>
    </w:p>
    <w:p w14:paraId="7AAA8247" w14:textId="77777777" w:rsidR="003F5DF8" w:rsidRDefault="002614C7">
      <w:pPr>
        <w:spacing w:after="121" w:line="261" w:lineRule="auto"/>
        <w:ind w:left="13" w:right="3" w:hanging="10"/>
        <w:jc w:val="center"/>
      </w:pPr>
      <w:r>
        <w:rPr>
          <w:rFonts w:ascii="Trebuchet MS" w:eastAsia="Trebuchet MS" w:hAnsi="Trebuchet MS" w:cs="Trebuchet MS"/>
          <w:sz w:val="24"/>
        </w:rPr>
        <w:t xml:space="preserve">All serious incident are noted in the child’s profile in the computer system and incident reports are filed. </w:t>
      </w:r>
    </w:p>
    <w:p w14:paraId="7A54D274" w14:textId="77777777" w:rsidR="003F5DF8" w:rsidRDefault="002614C7">
      <w:pPr>
        <w:spacing w:after="124"/>
        <w:ind w:left="73"/>
        <w:jc w:val="center"/>
      </w:pPr>
      <w:r>
        <w:rPr>
          <w:rFonts w:ascii="Trebuchet MS" w:eastAsia="Trebuchet MS" w:hAnsi="Trebuchet MS" w:cs="Trebuchet MS"/>
          <w:sz w:val="24"/>
        </w:rPr>
        <w:t xml:space="preserve"> </w:t>
      </w:r>
    </w:p>
    <w:p w14:paraId="231AA54D" w14:textId="77777777" w:rsidR="003F5DF8" w:rsidRDefault="002614C7">
      <w:pPr>
        <w:spacing w:after="147" w:line="261" w:lineRule="auto"/>
        <w:ind w:left="13" w:hanging="10"/>
        <w:jc w:val="center"/>
      </w:pPr>
      <w:r>
        <w:rPr>
          <w:rFonts w:ascii="Trebuchet MS" w:eastAsia="Trebuchet MS" w:hAnsi="Trebuchet MS" w:cs="Trebuchet MS"/>
          <w:b/>
          <w:sz w:val="24"/>
          <w:u w:val="single" w:color="000000"/>
        </w:rPr>
        <w:t>1</w:t>
      </w:r>
      <w:r>
        <w:rPr>
          <w:rFonts w:ascii="Trebuchet MS" w:eastAsia="Trebuchet MS" w:hAnsi="Trebuchet MS" w:cs="Trebuchet MS"/>
          <w:b/>
          <w:sz w:val="24"/>
          <w:vertAlign w:val="superscript"/>
        </w:rPr>
        <w:t>st</w:t>
      </w:r>
      <w:r>
        <w:rPr>
          <w:rFonts w:ascii="Trebuchet MS" w:eastAsia="Trebuchet MS" w:hAnsi="Trebuchet MS" w:cs="Trebuchet MS"/>
          <w:b/>
          <w:sz w:val="24"/>
          <w:u w:val="single" w:color="000000"/>
        </w:rPr>
        <w:t xml:space="preserve"> Offense</w:t>
      </w:r>
      <w:r>
        <w:rPr>
          <w:rFonts w:ascii="Trebuchet MS" w:eastAsia="Trebuchet MS" w:hAnsi="Trebuchet MS" w:cs="Trebuchet MS"/>
          <w:sz w:val="24"/>
        </w:rPr>
        <w:t xml:space="preserve"> - Time Out  </w:t>
      </w:r>
    </w:p>
    <w:p w14:paraId="504449DF" w14:textId="77777777" w:rsidR="003F5DF8" w:rsidRDefault="002614C7">
      <w:pPr>
        <w:spacing w:after="48" w:line="261" w:lineRule="auto"/>
        <w:ind w:left="13" w:right="2" w:hanging="10"/>
        <w:jc w:val="center"/>
      </w:pPr>
      <w:r>
        <w:rPr>
          <w:rFonts w:ascii="Trebuchet MS" w:eastAsia="Trebuchet MS" w:hAnsi="Trebuchet MS" w:cs="Trebuchet MS"/>
          <w:sz w:val="24"/>
        </w:rPr>
        <w:t xml:space="preserve">Depending on the case, the child could be sent home after one offense. </w:t>
      </w:r>
    </w:p>
    <w:p w14:paraId="66D2D41D" w14:textId="77777777" w:rsidR="003F5DF8" w:rsidRDefault="002614C7">
      <w:pPr>
        <w:spacing w:after="195"/>
        <w:ind w:left="50"/>
        <w:jc w:val="center"/>
      </w:pPr>
      <w:r>
        <w:rPr>
          <w:rFonts w:ascii="Trebuchet MS" w:eastAsia="Trebuchet MS" w:hAnsi="Trebuchet MS" w:cs="Trebuchet MS"/>
          <w:sz w:val="16"/>
        </w:rPr>
        <w:t xml:space="preserve"> </w:t>
      </w:r>
    </w:p>
    <w:p w14:paraId="41205026" w14:textId="77777777" w:rsidR="003F5DF8" w:rsidRDefault="002614C7">
      <w:pPr>
        <w:spacing w:after="121" w:line="261" w:lineRule="auto"/>
        <w:ind w:left="13" w:right="5" w:hanging="10"/>
        <w:jc w:val="center"/>
      </w:pPr>
      <w:r>
        <w:rPr>
          <w:rFonts w:ascii="Trebuchet MS" w:eastAsia="Trebuchet MS" w:hAnsi="Trebuchet MS" w:cs="Trebuchet MS"/>
          <w:b/>
          <w:sz w:val="24"/>
          <w:u w:val="single" w:color="000000"/>
        </w:rPr>
        <w:t>2</w:t>
      </w:r>
      <w:r>
        <w:rPr>
          <w:rFonts w:ascii="Trebuchet MS" w:eastAsia="Trebuchet MS" w:hAnsi="Trebuchet MS" w:cs="Trebuchet MS"/>
          <w:b/>
          <w:sz w:val="24"/>
          <w:vertAlign w:val="superscript"/>
        </w:rPr>
        <w:t>nd</w:t>
      </w:r>
      <w:r>
        <w:rPr>
          <w:rFonts w:ascii="Trebuchet MS" w:eastAsia="Trebuchet MS" w:hAnsi="Trebuchet MS" w:cs="Trebuchet MS"/>
          <w:b/>
          <w:sz w:val="24"/>
          <w:u w:val="single" w:color="000000"/>
        </w:rPr>
        <w:t xml:space="preserve"> Offense</w:t>
      </w:r>
      <w:r>
        <w:rPr>
          <w:rFonts w:ascii="Trebuchet MS" w:eastAsia="Trebuchet MS" w:hAnsi="Trebuchet MS" w:cs="Trebuchet MS"/>
          <w:sz w:val="24"/>
        </w:rPr>
        <w:t xml:space="preserve"> – Time Out and Notify Parent of I</w:t>
      </w:r>
      <w:r>
        <w:rPr>
          <w:rFonts w:ascii="Trebuchet MS" w:eastAsia="Trebuchet MS" w:hAnsi="Trebuchet MS" w:cs="Trebuchet MS"/>
          <w:sz w:val="24"/>
        </w:rPr>
        <w:t xml:space="preserve">ncident  </w:t>
      </w:r>
    </w:p>
    <w:p w14:paraId="0FAFA610" w14:textId="77777777" w:rsidR="003F5DF8" w:rsidRDefault="002614C7">
      <w:pPr>
        <w:spacing w:after="47" w:line="261" w:lineRule="auto"/>
        <w:ind w:left="13" w:right="3" w:hanging="10"/>
        <w:jc w:val="center"/>
      </w:pPr>
      <w:r>
        <w:rPr>
          <w:rFonts w:ascii="Trebuchet MS" w:eastAsia="Trebuchet MS" w:hAnsi="Trebuchet MS" w:cs="Trebuchet MS"/>
          <w:sz w:val="24"/>
        </w:rPr>
        <w:t xml:space="preserve">If it reaches this point, the safety of the children and/or the staff has been compromised and the parent must remove them from our facility. </w:t>
      </w:r>
    </w:p>
    <w:p w14:paraId="608268A3" w14:textId="77777777" w:rsidR="003F5DF8" w:rsidRDefault="002614C7">
      <w:pPr>
        <w:spacing w:after="195"/>
        <w:ind w:left="50"/>
        <w:jc w:val="center"/>
      </w:pPr>
      <w:r>
        <w:rPr>
          <w:rFonts w:ascii="Trebuchet MS" w:eastAsia="Trebuchet MS" w:hAnsi="Trebuchet MS" w:cs="Trebuchet MS"/>
          <w:sz w:val="16"/>
        </w:rPr>
        <w:t xml:space="preserve"> </w:t>
      </w:r>
    </w:p>
    <w:p w14:paraId="05F5113B" w14:textId="77777777" w:rsidR="003F5DF8" w:rsidRDefault="002614C7">
      <w:pPr>
        <w:spacing w:after="72" w:line="261" w:lineRule="auto"/>
        <w:ind w:left="13" w:right="5" w:hanging="10"/>
        <w:jc w:val="center"/>
      </w:pPr>
      <w:r>
        <w:rPr>
          <w:rFonts w:ascii="Trebuchet MS" w:eastAsia="Trebuchet MS" w:hAnsi="Trebuchet MS" w:cs="Trebuchet MS"/>
          <w:b/>
          <w:sz w:val="24"/>
          <w:u w:val="single" w:color="000000"/>
        </w:rPr>
        <w:t>3</w:t>
      </w:r>
      <w:r>
        <w:rPr>
          <w:rFonts w:ascii="Trebuchet MS" w:eastAsia="Trebuchet MS" w:hAnsi="Trebuchet MS" w:cs="Trebuchet MS"/>
          <w:b/>
          <w:sz w:val="24"/>
          <w:vertAlign w:val="superscript"/>
        </w:rPr>
        <w:t>rd</w:t>
      </w:r>
      <w:r>
        <w:rPr>
          <w:rFonts w:ascii="Trebuchet MS" w:eastAsia="Trebuchet MS" w:hAnsi="Trebuchet MS" w:cs="Trebuchet MS"/>
          <w:b/>
          <w:sz w:val="24"/>
          <w:u w:val="single" w:color="000000"/>
        </w:rPr>
        <w:t xml:space="preserve"> Offense</w:t>
      </w:r>
      <w:r>
        <w:rPr>
          <w:rFonts w:ascii="Trebuchet MS" w:eastAsia="Trebuchet MS" w:hAnsi="Trebuchet MS" w:cs="Trebuchet MS"/>
          <w:sz w:val="24"/>
        </w:rPr>
        <w:t xml:space="preserve"> – Child is Sent Home  </w:t>
      </w:r>
    </w:p>
    <w:p w14:paraId="25A2BA02" w14:textId="77777777" w:rsidR="003F5DF8" w:rsidRDefault="002614C7">
      <w:pPr>
        <w:spacing w:after="195"/>
        <w:ind w:left="50"/>
        <w:jc w:val="center"/>
      </w:pPr>
      <w:r>
        <w:rPr>
          <w:rFonts w:ascii="Trebuchet MS" w:eastAsia="Trebuchet MS" w:hAnsi="Trebuchet MS" w:cs="Trebuchet MS"/>
          <w:sz w:val="16"/>
        </w:rPr>
        <w:t xml:space="preserve"> </w:t>
      </w:r>
    </w:p>
    <w:p w14:paraId="6EC6B3B1" w14:textId="77777777" w:rsidR="003F5DF8" w:rsidRDefault="002614C7">
      <w:pPr>
        <w:spacing w:after="121" w:line="261" w:lineRule="auto"/>
        <w:ind w:left="13" w:right="5" w:hanging="10"/>
        <w:jc w:val="center"/>
      </w:pPr>
      <w:r>
        <w:rPr>
          <w:rFonts w:ascii="Trebuchet MS" w:eastAsia="Trebuchet MS" w:hAnsi="Trebuchet MS" w:cs="Trebuchet MS"/>
          <w:sz w:val="24"/>
        </w:rPr>
        <w:t>**Parents are notified of any children involved in any serious i</w:t>
      </w:r>
      <w:r>
        <w:rPr>
          <w:rFonts w:ascii="Trebuchet MS" w:eastAsia="Trebuchet MS" w:hAnsi="Trebuchet MS" w:cs="Trebuchet MS"/>
          <w:sz w:val="24"/>
        </w:rPr>
        <w:t xml:space="preserve">ncident.**  </w:t>
      </w:r>
    </w:p>
    <w:p w14:paraId="57E88CC1" w14:textId="77777777" w:rsidR="003F5DF8" w:rsidRDefault="002614C7">
      <w:pPr>
        <w:spacing w:after="121"/>
        <w:ind w:left="73"/>
        <w:jc w:val="center"/>
      </w:pPr>
      <w:r>
        <w:rPr>
          <w:rFonts w:ascii="Trebuchet MS" w:eastAsia="Trebuchet MS" w:hAnsi="Trebuchet MS" w:cs="Trebuchet MS"/>
          <w:sz w:val="24"/>
        </w:rPr>
        <w:t xml:space="preserve"> </w:t>
      </w:r>
    </w:p>
    <w:p w14:paraId="0F6CA0E8" w14:textId="77777777" w:rsidR="003F5DF8" w:rsidRDefault="002614C7">
      <w:pPr>
        <w:pStyle w:val="Heading3"/>
        <w:spacing w:after="124"/>
        <w:ind w:left="2" w:firstLine="0"/>
        <w:jc w:val="center"/>
      </w:pPr>
      <w:r>
        <w:t>Suspension and Banning from the Kid’s Club</w:t>
      </w:r>
      <w:r>
        <w:rPr>
          <w:u w:val="none"/>
        </w:rPr>
        <w:t xml:space="preserve"> </w:t>
      </w:r>
    </w:p>
    <w:p w14:paraId="5565A11F" w14:textId="77777777" w:rsidR="003F5DF8" w:rsidRDefault="002614C7">
      <w:pPr>
        <w:spacing w:after="121" w:line="261" w:lineRule="auto"/>
        <w:ind w:left="13" w:right="3" w:hanging="10"/>
        <w:jc w:val="center"/>
      </w:pPr>
      <w:r>
        <w:rPr>
          <w:rFonts w:ascii="Trebuchet MS" w:eastAsia="Trebuchet MS" w:hAnsi="Trebuchet MS" w:cs="Trebuchet MS"/>
          <w:sz w:val="24"/>
        </w:rPr>
        <w:t xml:space="preserve">A child may become banned from the Kid’s Club if they have a high pattern of major offenses or display violent behavior. It is our job to keep all children and staff safe, therefore, a display of these behaviors will not be tolerated. </w:t>
      </w:r>
    </w:p>
    <w:p w14:paraId="36E30EFC" w14:textId="77777777" w:rsidR="003F5DF8" w:rsidRDefault="002614C7">
      <w:pPr>
        <w:spacing w:after="121" w:line="261" w:lineRule="auto"/>
        <w:ind w:left="13" w:right="2" w:hanging="10"/>
        <w:jc w:val="center"/>
      </w:pPr>
      <w:r>
        <w:rPr>
          <w:rFonts w:ascii="Trebuchet MS" w:eastAsia="Trebuchet MS" w:hAnsi="Trebuchet MS" w:cs="Trebuchet MS"/>
          <w:sz w:val="24"/>
        </w:rPr>
        <w:t>Banning a child from</w:t>
      </w:r>
      <w:r>
        <w:rPr>
          <w:rFonts w:ascii="Trebuchet MS" w:eastAsia="Trebuchet MS" w:hAnsi="Trebuchet MS" w:cs="Trebuchet MS"/>
          <w:sz w:val="24"/>
        </w:rPr>
        <w:t xml:space="preserve"> the Kid’s Club is never an easy decision.  </w:t>
      </w:r>
    </w:p>
    <w:p w14:paraId="3FC2A287" w14:textId="77777777" w:rsidR="003F5DF8" w:rsidRDefault="002614C7">
      <w:pPr>
        <w:spacing w:after="18" w:line="261" w:lineRule="auto"/>
        <w:ind w:left="115"/>
      </w:pPr>
      <w:r>
        <w:rPr>
          <w:rFonts w:ascii="Trebuchet MS" w:eastAsia="Trebuchet MS" w:hAnsi="Trebuchet MS" w:cs="Trebuchet MS"/>
          <w:sz w:val="24"/>
        </w:rPr>
        <w:t xml:space="preserve">Depending on the severity of the behavior, the first step is a 30-day suspension from </w:t>
      </w:r>
    </w:p>
    <w:p w14:paraId="28E1EBBD" w14:textId="77777777" w:rsidR="003F5DF8" w:rsidRDefault="002614C7">
      <w:pPr>
        <w:spacing w:after="121" w:line="261" w:lineRule="auto"/>
        <w:ind w:left="13" w:right="3" w:hanging="10"/>
        <w:jc w:val="center"/>
      </w:pPr>
      <w:r>
        <w:rPr>
          <w:rFonts w:ascii="Trebuchet MS" w:eastAsia="Trebuchet MS" w:hAnsi="Trebuchet MS" w:cs="Trebuchet MS"/>
          <w:sz w:val="24"/>
        </w:rPr>
        <w:t>Kids Club. If the behavior continues upon the return from a 30-day suspension, then the child will be banned for a full year</w:t>
      </w:r>
      <w:r>
        <w:rPr>
          <w:rFonts w:ascii="Trebuchet MS" w:eastAsia="Trebuchet MS" w:hAnsi="Trebuchet MS" w:cs="Trebuchet MS"/>
          <w:sz w:val="24"/>
        </w:rPr>
        <w:t xml:space="preserve"> form Kids Club.  </w:t>
      </w:r>
    </w:p>
    <w:p w14:paraId="7E1D6B34" w14:textId="77777777" w:rsidR="003F5DF8" w:rsidRDefault="002614C7">
      <w:pPr>
        <w:spacing w:after="124"/>
        <w:ind w:left="73"/>
        <w:jc w:val="center"/>
      </w:pPr>
      <w:r>
        <w:rPr>
          <w:rFonts w:ascii="Trebuchet MS" w:eastAsia="Trebuchet MS" w:hAnsi="Trebuchet MS" w:cs="Trebuchet MS"/>
          <w:sz w:val="24"/>
        </w:rPr>
        <w:t xml:space="preserve"> </w:t>
      </w:r>
    </w:p>
    <w:p w14:paraId="49A696E9" w14:textId="77777777" w:rsidR="003F5DF8" w:rsidRDefault="002614C7">
      <w:pPr>
        <w:spacing w:after="0" w:line="261" w:lineRule="auto"/>
        <w:jc w:val="center"/>
      </w:pPr>
      <w:r>
        <w:rPr>
          <w:rFonts w:ascii="Trebuchet MS" w:eastAsia="Trebuchet MS" w:hAnsi="Trebuchet MS" w:cs="Trebuchet MS"/>
          <w:b/>
          <w:sz w:val="24"/>
        </w:rPr>
        <w:lastRenderedPageBreak/>
        <w:t xml:space="preserve">If you would a more detailed copy of our kid’s club discipline policy, please see a kid’s club associate for a copy or talk to the kid’s club manager with any additional questions. </w:t>
      </w:r>
    </w:p>
    <w:sectPr w:rsidR="003F5DF8">
      <w:headerReference w:type="even" r:id="rId12"/>
      <w:headerReference w:type="default" r:id="rId13"/>
      <w:headerReference w:type="first" r:id="rId14"/>
      <w:pgSz w:w="12240" w:h="15840"/>
      <w:pgMar w:top="2649" w:right="1441" w:bottom="1485" w:left="1440" w:header="15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60C" w14:textId="77777777" w:rsidR="002614C7" w:rsidRDefault="002614C7">
      <w:pPr>
        <w:spacing w:after="0" w:line="240" w:lineRule="auto"/>
      </w:pPr>
      <w:r>
        <w:separator/>
      </w:r>
    </w:p>
  </w:endnote>
  <w:endnote w:type="continuationSeparator" w:id="0">
    <w:p w14:paraId="49F2C0B8" w14:textId="77777777" w:rsidR="002614C7" w:rsidRDefault="0026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CD66" w14:textId="77777777" w:rsidR="002614C7" w:rsidRDefault="002614C7">
      <w:pPr>
        <w:spacing w:after="0" w:line="240" w:lineRule="auto"/>
      </w:pPr>
      <w:r>
        <w:separator/>
      </w:r>
    </w:p>
  </w:footnote>
  <w:footnote w:type="continuationSeparator" w:id="0">
    <w:p w14:paraId="70842D77" w14:textId="77777777" w:rsidR="002614C7" w:rsidRDefault="0026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70E" w14:textId="77777777" w:rsidR="003F5DF8" w:rsidRDefault="002614C7">
    <w:pPr>
      <w:spacing w:after="0"/>
    </w:pPr>
    <w:r>
      <w:rPr>
        <w:rFonts w:ascii="Trebuchet MS" w:eastAsia="Trebuchet MS" w:hAnsi="Trebuchet MS" w:cs="Trebuchet MS"/>
        <w:color w:val="0D0D0D"/>
        <w:sz w:val="64"/>
      </w:rPr>
      <w:t>Kids Club Information</w:t>
    </w:r>
    <w:r>
      <w:rPr>
        <w:rFonts w:ascii="Trebuchet MS" w:eastAsia="Trebuchet MS" w:hAnsi="Trebuchet MS" w:cs="Trebuchet MS"/>
        <w:color w:val="90C226"/>
        <w:sz w:val="6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F8D4" w14:textId="77777777" w:rsidR="003F5DF8" w:rsidRDefault="003F5D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EFF5" w14:textId="77777777" w:rsidR="003F5DF8" w:rsidRDefault="003F5D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4323" w14:textId="77777777" w:rsidR="003F5DF8" w:rsidRDefault="002614C7">
    <w:pPr>
      <w:spacing w:after="0"/>
    </w:pPr>
    <w:r>
      <w:rPr>
        <w:rFonts w:ascii="Trebuchet MS" w:eastAsia="Trebuchet MS" w:hAnsi="Trebuchet MS" w:cs="Trebuchet MS"/>
        <w:color w:val="0D0D0D"/>
        <w:sz w:val="64"/>
      </w:rPr>
      <w:t>Kids Club Information</w:t>
    </w:r>
    <w:r>
      <w:rPr>
        <w:rFonts w:ascii="Trebuchet MS" w:eastAsia="Trebuchet MS" w:hAnsi="Trebuchet MS" w:cs="Trebuchet MS"/>
        <w:color w:val="90C226"/>
        <w:sz w:val="6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A51B" w14:textId="77777777" w:rsidR="003F5DF8" w:rsidRDefault="002614C7">
    <w:pPr>
      <w:spacing w:after="0"/>
    </w:pPr>
    <w:r>
      <w:rPr>
        <w:rFonts w:ascii="Trebuchet MS" w:eastAsia="Trebuchet MS" w:hAnsi="Trebuchet MS" w:cs="Trebuchet MS"/>
        <w:color w:val="0D0D0D"/>
        <w:sz w:val="64"/>
      </w:rPr>
      <w:t>Kids Club Information</w:t>
    </w:r>
    <w:r>
      <w:rPr>
        <w:rFonts w:ascii="Trebuchet MS" w:eastAsia="Trebuchet MS" w:hAnsi="Trebuchet MS" w:cs="Trebuchet MS"/>
        <w:color w:val="90C226"/>
        <w:sz w:val="6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1E13" w14:textId="77777777" w:rsidR="003F5DF8" w:rsidRDefault="002614C7">
    <w:pPr>
      <w:spacing w:after="0"/>
    </w:pPr>
    <w:r>
      <w:rPr>
        <w:rFonts w:ascii="Trebuchet MS" w:eastAsia="Trebuchet MS" w:hAnsi="Trebuchet MS" w:cs="Trebuchet MS"/>
        <w:color w:val="0D0D0D"/>
        <w:sz w:val="64"/>
      </w:rPr>
      <w:t>Kids Club Information</w:t>
    </w:r>
    <w:r>
      <w:rPr>
        <w:rFonts w:ascii="Trebuchet MS" w:eastAsia="Trebuchet MS" w:hAnsi="Trebuchet MS" w:cs="Trebuchet MS"/>
        <w:color w:val="90C226"/>
        <w:sz w:val="6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3A8A"/>
    <w:multiLevelType w:val="hybridMultilevel"/>
    <w:tmpl w:val="EDDA4A04"/>
    <w:lvl w:ilvl="0" w:tplc="D23610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C9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A1D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9EAE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6AE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24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E28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CD0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74D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A53A0"/>
    <w:multiLevelType w:val="hybridMultilevel"/>
    <w:tmpl w:val="C77A50C0"/>
    <w:lvl w:ilvl="0" w:tplc="40A2D8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636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6099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6CB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634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186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C498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CC8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668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3E7562"/>
    <w:multiLevelType w:val="hybridMultilevel"/>
    <w:tmpl w:val="171E4E56"/>
    <w:lvl w:ilvl="0" w:tplc="99BEB2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E67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18E0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8AC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8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EE7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07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A5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0686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4B22D2"/>
    <w:multiLevelType w:val="hybridMultilevel"/>
    <w:tmpl w:val="1FD20D70"/>
    <w:lvl w:ilvl="0" w:tplc="DD0E02BC">
      <w:start w:val="1"/>
      <w:numFmt w:val="decimal"/>
      <w:lvlText w:val="%1."/>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EC4AB1A">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BF010FA">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29A9814">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C2A3F1C">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17A981A">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CF48954">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D109B6A">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D30899A">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A0935"/>
    <w:multiLevelType w:val="hybridMultilevel"/>
    <w:tmpl w:val="E5CE8FA2"/>
    <w:lvl w:ilvl="0" w:tplc="D33C66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E0EF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DA0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4EA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74F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68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F669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48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20F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B665B2"/>
    <w:multiLevelType w:val="hybridMultilevel"/>
    <w:tmpl w:val="3FB6B8BA"/>
    <w:lvl w:ilvl="0" w:tplc="4DA8A6F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A0590">
      <w:start w:val="1"/>
      <w:numFmt w:val="bullet"/>
      <w:lvlText w:val="o"/>
      <w:lvlJc w:val="left"/>
      <w:pPr>
        <w:ind w:left="1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A0334A">
      <w:start w:val="1"/>
      <w:numFmt w:val="bullet"/>
      <w:lvlText w:val="▪"/>
      <w:lvlJc w:val="left"/>
      <w:pPr>
        <w:ind w:left="2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88A4CC">
      <w:start w:val="1"/>
      <w:numFmt w:val="bullet"/>
      <w:lvlText w:val="•"/>
      <w:lvlJc w:val="left"/>
      <w:pPr>
        <w:ind w:left="2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61A96">
      <w:start w:val="1"/>
      <w:numFmt w:val="bullet"/>
      <w:lvlText w:val="o"/>
      <w:lvlJc w:val="left"/>
      <w:pPr>
        <w:ind w:left="3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2C9F8">
      <w:start w:val="1"/>
      <w:numFmt w:val="bullet"/>
      <w:lvlText w:val="▪"/>
      <w:lvlJc w:val="left"/>
      <w:pPr>
        <w:ind w:left="4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C4EDE">
      <w:start w:val="1"/>
      <w:numFmt w:val="bullet"/>
      <w:lvlText w:val="•"/>
      <w:lvlJc w:val="left"/>
      <w:pPr>
        <w:ind w:left="5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4835C">
      <w:start w:val="1"/>
      <w:numFmt w:val="bullet"/>
      <w:lvlText w:val="o"/>
      <w:lvlJc w:val="left"/>
      <w:pPr>
        <w:ind w:left="5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61CF8">
      <w:start w:val="1"/>
      <w:numFmt w:val="bullet"/>
      <w:lvlText w:val="▪"/>
      <w:lvlJc w:val="left"/>
      <w:pPr>
        <w:ind w:left="6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4A6B6A"/>
    <w:multiLevelType w:val="hybridMultilevel"/>
    <w:tmpl w:val="011A7E16"/>
    <w:lvl w:ilvl="0" w:tplc="A1AA95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AFC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8D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E0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600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4A84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98C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69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BE8D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51621C"/>
    <w:multiLevelType w:val="hybridMultilevel"/>
    <w:tmpl w:val="1026CD5C"/>
    <w:lvl w:ilvl="0" w:tplc="D9261B58">
      <w:start w:val="1"/>
      <w:numFmt w:val="decimal"/>
      <w:lvlText w:val="%1."/>
      <w:lvlJc w:val="left"/>
      <w:pPr>
        <w:ind w:left="7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8724E4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921FE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710CC4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BD8374C">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7B28FA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19CB62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5B66A2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8A8311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1831F7"/>
    <w:multiLevelType w:val="hybridMultilevel"/>
    <w:tmpl w:val="1B1449DA"/>
    <w:lvl w:ilvl="0" w:tplc="B2DE98D0">
      <w:start w:val="1"/>
      <w:numFmt w:val="decimal"/>
      <w:lvlText w:val="%1."/>
      <w:lvlJc w:val="left"/>
      <w:pPr>
        <w:ind w:left="7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B3A821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F0C8DE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E969B1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F6E587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F86580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FB8541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FBC532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1AA34A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F8"/>
    <w:rsid w:val="001E5329"/>
    <w:rsid w:val="002614C7"/>
    <w:rsid w:val="003F5DF8"/>
    <w:rsid w:val="0077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EFB8"/>
  <w15:docId w15:val="{86939D21-BEBA-4315-813B-D587055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rebuchet MS" w:eastAsia="Trebuchet MS" w:hAnsi="Trebuchet MS" w:cs="Trebuchet MS"/>
      <w:color w:val="0D0D0D"/>
      <w:sz w:val="32"/>
    </w:rPr>
  </w:style>
  <w:style w:type="paragraph" w:styleId="Heading2">
    <w:name w:val="heading 2"/>
    <w:next w:val="Normal"/>
    <w:link w:val="Heading2Char"/>
    <w:uiPriority w:val="9"/>
    <w:unhideWhenUsed/>
    <w:qFormat/>
    <w:pPr>
      <w:keepNext/>
      <w:keepLines/>
      <w:spacing w:after="140"/>
      <w:ind w:left="10" w:hanging="10"/>
      <w:outlineLvl w:val="1"/>
    </w:pPr>
    <w:rPr>
      <w:rFonts w:ascii="Trebuchet MS" w:eastAsia="Trebuchet MS" w:hAnsi="Trebuchet MS" w:cs="Trebuchet MS"/>
      <w:b/>
      <w:color w:val="000000"/>
      <w:sz w:val="24"/>
      <w:u w:val="single" w:color="000000"/>
    </w:rPr>
  </w:style>
  <w:style w:type="paragraph" w:styleId="Heading3">
    <w:name w:val="heading 3"/>
    <w:next w:val="Normal"/>
    <w:link w:val="Heading3Char"/>
    <w:uiPriority w:val="9"/>
    <w:unhideWhenUsed/>
    <w:qFormat/>
    <w:pPr>
      <w:keepNext/>
      <w:keepLines/>
      <w:spacing w:after="140"/>
      <w:ind w:left="10" w:hanging="10"/>
      <w:outlineLvl w:val="2"/>
    </w:pPr>
    <w:rPr>
      <w:rFonts w:ascii="Trebuchet MS" w:eastAsia="Trebuchet MS" w:hAnsi="Trebuchet MS" w:cs="Trebuchet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D0D0D"/>
      <w:sz w:val="32"/>
    </w:rPr>
  </w:style>
  <w:style w:type="character" w:customStyle="1" w:styleId="Heading2Char">
    <w:name w:val="Heading 2 Char"/>
    <w:link w:val="Heading2"/>
    <w:rPr>
      <w:rFonts w:ascii="Trebuchet MS" w:eastAsia="Trebuchet MS" w:hAnsi="Trebuchet MS" w:cs="Trebuchet MS"/>
      <w:b/>
      <w:color w:val="000000"/>
      <w:sz w:val="24"/>
      <w:u w:val="single" w:color="000000"/>
    </w:rPr>
  </w:style>
  <w:style w:type="character" w:customStyle="1" w:styleId="Heading3Char">
    <w:name w:val="Heading 3 Char"/>
    <w:link w:val="Heading3"/>
    <w:rPr>
      <w:rFonts w:ascii="Trebuchet MS" w:eastAsia="Trebuchet MS" w:hAnsi="Trebuchet MS" w:cs="Trebuchet MS"/>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abctech</dc:creator>
  <cp:keywords/>
  <cp:lastModifiedBy>Lindsay Duresky</cp:lastModifiedBy>
  <cp:revision>3</cp:revision>
  <dcterms:created xsi:type="dcterms:W3CDTF">2022-02-01T20:24:00Z</dcterms:created>
  <dcterms:modified xsi:type="dcterms:W3CDTF">2022-02-01T20:25:00Z</dcterms:modified>
</cp:coreProperties>
</file>